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jc w:val="center"/>
      </w:pPr>
      <w:r>
        <w:rPr>
          <w:rFonts w:ascii="TH Sarabun New" w:cs="TH Sarabun New" w:eastAsia="TH Sarabun New" w:hAnsi="TH Sarabun New"/>
          <w:b/>
          <w:bCs/>
          <w:color w:val="666666"/>
          <w:sz w:val="28"/>
          <w:szCs w:val="28"/>
        </w:rPr>
        <w:t xml:space="preserve">Pattaya International Youth Film Festival 2026 (PIYFF 2026)</w:t>
      </w:r>
    </w:p>
    <w:p>
      <w:pPr>
        <w:spacing w:after="0"/>
        <w:jc w:val="center"/>
      </w:pPr>
      <w:r>
        <w:rPr>
          <w:rFonts w:ascii="TH Sarabun New" w:cs="TH Sarabun New" w:eastAsia="TH Sarabun New" w:hAnsi="TH Sarabun New"/>
          <w:b/>
          <w:bCs/>
          <w:sz w:val="36"/>
          <w:szCs w:val="36"/>
        </w:rPr>
        <w:t xml:space="preserve">หนังสือยินยอมให้ใช้ผลงานภาพยนตร์และสื่อที่เกี่ยวข้อง</w:t>
      </w:r>
    </w:p>
    <w:p>
      <w:pPr>
        <w:spacing w:after="60"/>
        <w:jc w:val="center"/>
      </w:pPr>
      <w:r>
        <w:rPr>
          <w:rFonts w:ascii="TH Sarabun New" w:cs="TH Sarabun New" w:eastAsia="TH Sarabun New" w:hAnsi="TH Sarabun New"/>
          <w:b/>
          <w:bCs/>
          <w:color w:val="444444"/>
          <w:sz w:val="30"/>
          <w:szCs w:val="30"/>
        </w:rPr>
        <w:t xml:space="preserve">Content Licence &amp; Consent Agreement</w:t>
      </w:r>
    </w:p>
    <w:p>
      <w:pPr>
        <w:spacing w:after="240"/>
        <w:jc w:val="center"/>
      </w:pPr>
      <w:r>
        <w:rPr>
          <w:rFonts w:ascii="TH Sarabun New" w:cs="TH Sarabun New" w:eastAsia="TH Sarabun New" w:hAnsi="TH Sarabun New"/>
          <w:color w:val="666666"/>
          <w:sz w:val="24"/>
          <w:szCs w:val="24"/>
        </w:rPr>
        <w:t xml:space="preserve">สนับสนุนโดย การท่องเที่ยวแห่งประเทศไทย · Presented by Amazing Thailand · เจ้าภาพ เมืองพัทยา</w:t>
      </w:r>
    </w:p>
    <w:p>
      <w:pPr>
        <w:keepNext/>
        <w:spacing w:after="120" w:before="240"/>
      </w:pPr>
      <w:r>
        <w:rPr>
          <w:rFonts w:ascii="TH Sarabun New" w:cs="TH Sarabun New" w:eastAsia="TH Sarabun New" w:hAnsi="TH Sarabun New"/>
          <w:b/>
          <w:bCs/>
          <w:sz w:val="32"/>
          <w:szCs w:val="32"/>
        </w:rPr>
        <w:t xml:space="preserve">1. ข้อมูลผลงาน</w:t>
      </w:r>
      <w:r>
        <w:rPr>
          <w:rFonts w:ascii="TH Sarabun New" w:cs="TH Sarabun New" w:eastAsia="TH Sarabun New" w:hAnsi="TH Sarabun New"/>
          <w:b/>
          <w:bCs/>
          <w:color w:val="444444"/>
          <w:sz w:val="26"/>
          <w:szCs w:val="26"/>
        </w:rPr>
        <w:t xml:space="preserve">  1. Film details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000000" w:sz="6"/>
              <w:left w:val="single" w:color="000000" w:sz="6"/>
              <w:bottom w:val="single" w:color="000000" w:sz="6"/>
              <w:right w:val="single" w:color="000000" w:sz="6"/>
            </w:tcBorders>
            <w:shd w:fill="FFF4DA" w:color="auto" w:val="clear"/>
            <w:tcMar>
              <w:top w:type="dxa" w:w="80"/>
              <w:left w:type="dxa" w:w="120"/>
              <w:bottom w:type="dxa" w:w="80"/>
              <w:right w:type="dxa" w:w="120"/>
            </w:tcMar>
          </w:tcPr>
          <w:p>
            <w:pPr>
              <w:spacing w:after="0"/>
            </w:pPr>
            <w:r>
              <w:rPr>
                <w:rFonts w:ascii="TH Sarabun New" w:cs="TH Sarabun New" w:eastAsia="TH Sarabun New" w:hAnsi="TH Sarabun New"/>
                <w:b/>
                <w:bCs/>
                <w:sz w:val="28"/>
                <w:szCs w:val="28"/>
              </w:rPr>
              <w:t xml:space="preserve">ชื่อทีม / Team name</w:t>
            </w:r>
          </w:p>
        </w:tc>
        <w:tc>
          <w:tcPr>
            <w:tcW w:type="dxa" w:w="6360"/>
            <w:tcBorders>
              <w:top w:val="single" w:color="000000" w:sz="6"/>
              <w:left w:val="single" w:color="000000" w:sz="6"/>
              <w:bottom w:val="single" w:color="000000" w:sz="6"/>
              <w:right w:val="single" w:color="000000" w:sz="6"/>
            </w:tcBorders>
            <w:tcMar>
              <w:top w:type="dxa" w:w="80"/>
              <w:left w:type="dxa" w:w="120"/>
              <w:bottom w:type="dxa" w:w="80"/>
              <w:right w:type="dxa" w:w="120"/>
            </w:tcMar>
          </w:tcPr>
          <w:p>
            <w:pPr>
              <w:spacing w:after="0"/>
            </w:pPr>
            <w:r>
              <w:rPr>
                <w:rFonts w:ascii="TH Sarabun New" w:cs="TH Sarabun New" w:eastAsia="TH Sarabun New" w:hAnsi="TH Sarabun New"/>
                <w:b w:val="false"/>
                <w:bCs w:val="false"/>
                <w:sz w:val="28"/>
                <w:szCs w:val="28"/>
              </w:rPr>
              <w:t xml:space="preserve"> </w:t>
            </w:r>
          </w:p>
        </w:tc>
      </w:tr>
      <w:tr>
        <w:tc>
          <w:tcPr>
            <w:tcW w:type="dxa" w:w="3000"/>
            <w:tcBorders>
              <w:top w:val="single" w:color="000000" w:sz="6"/>
              <w:left w:val="single" w:color="000000" w:sz="6"/>
              <w:bottom w:val="single" w:color="000000" w:sz="6"/>
              <w:right w:val="single" w:color="000000" w:sz="6"/>
            </w:tcBorders>
            <w:shd w:fill="FFF4DA" w:color="auto" w:val="clear"/>
            <w:tcMar>
              <w:top w:type="dxa" w:w="80"/>
              <w:left w:type="dxa" w:w="120"/>
              <w:bottom w:type="dxa" w:w="80"/>
              <w:right w:type="dxa" w:w="120"/>
            </w:tcMar>
          </w:tcPr>
          <w:p>
            <w:pPr>
              <w:spacing w:after="0"/>
            </w:pPr>
            <w:r>
              <w:rPr>
                <w:rFonts w:ascii="TH Sarabun New" w:cs="TH Sarabun New" w:eastAsia="TH Sarabun New" w:hAnsi="TH Sarabun New"/>
                <w:b/>
                <w:bCs/>
                <w:sz w:val="28"/>
                <w:szCs w:val="28"/>
              </w:rPr>
              <w:t xml:space="preserve">ชื่อภาพยนตร์ / Film title</w:t>
            </w:r>
          </w:p>
        </w:tc>
        <w:tc>
          <w:tcPr>
            <w:tcW w:type="dxa" w:w="6360"/>
            <w:tcBorders>
              <w:top w:val="single" w:color="000000" w:sz="6"/>
              <w:left w:val="single" w:color="000000" w:sz="6"/>
              <w:bottom w:val="single" w:color="000000" w:sz="6"/>
              <w:right w:val="single" w:color="000000" w:sz="6"/>
            </w:tcBorders>
            <w:tcMar>
              <w:top w:type="dxa" w:w="80"/>
              <w:left w:type="dxa" w:w="120"/>
              <w:bottom w:type="dxa" w:w="80"/>
              <w:right w:type="dxa" w:w="120"/>
            </w:tcMar>
          </w:tcPr>
          <w:p>
            <w:pPr>
              <w:spacing w:after="0"/>
            </w:pPr>
            <w:r>
              <w:rPr>
                <w:rFonts w:ascii="TH Sarabun New" w:cs="TH Sarabun New" w:eastAsia="TH Sarabun New" w:hAnsi="TH Sarabun New"/>
                <w:b w:val="false"/>
                <w:bCs w:val="false"/>
                <w:sz w:val="28"/>
                <w:szCs w:val="28"/>
              </w:rPr>
              <w:t xml:space="preserve"> </w:t>
            </w:r>
          </w:p>
        </w:tc>
      </w:tr>
      <w:tr>
        <w:tc>
          <w:tcPr>
            <w:tcW w:type="dxa" w:w="3000"/>
            <w:tcBorders>
              <w:top w:val="single" w:color="000000" w:sz="6"/>
              <w:left w:val="single" w:color="000000" w:sz="6"/>
              <w:bottom w:val="single" w:color="000000" w:sz="6"/>
              <w:right w:val="single" w:color="000000" w:sz="6"/>
            </w:tcBorders>
            <w:shd w:fill="FFF4DA" w:color="auto" w:val="clear"/>
            <w:tcMar>
              <w:top w:type="dxa" w:w="80"/>
              <w:left w:type="dxa" w:w="120"/>
              <w:bottom w:type="dxa" w:w="80"/>
              <w:right w:type="dxa" w:w="120"/>
            </w:tcMar>
          </w:tcPr>
          <w:p>
            <w:pPr>
              <w:spacing w:after="0"/>
            </w:pPr>
            <w:r>
              <w:rPr>
                <w:rFonts w:ascii="TH Sarabun New" w:cs="TH Sarabun New" w:eastAsia="TH Sarabun New" w:hAnsi="TH Sarabun New"/>
                <w:b/>
                <w:bCs/>
                <w:sz w:val="28"/>
                <w:szCs w:val="28"/>
              </w:rPr>
              <w:t xml:space="preserve">ประเภท / Category</w:t>
            </w:r>
          </w:p>
        </w:tc>
        <w:tc>
          <w:tcPr>
            <w:tcW w:type="dxa" w:w="6360"/>
            <w:tcBorders>
              <w:top w:val="single" w:color="000000" w:sz="6"/>
              <w:left w:val="single" w:color="000000" w:sz="6"/>
              <w:bottom w:val="single" w:color="000000" w:sz="6"/>
              <w:right w:val="single" w:color="000000" w:sz="6"/>
            </w:tcBorders>
            <w:tcMar>
              <w:top w:type="dxa" w:w="80"/>
              <w:left w:type="dxa" w:w="120"/>
              <w:bottom w:type="dxa" w:w="80"/>
              <w:right w:type="dxa" w:w="120"/>
            </w:tcMar>
          </w:tcPr>
          <w:p>
            <w:pPr>
              <w:spacing w:after="0"/>
            </w:pPr>
            <w:r>
              <w:rPr>
                <w:rFonts w:ascii="TH Sarabun New" w:cs="TH Sarabun New" w:eastAsia="TH Sarabun New" w:hAnsi="TH Sarabun New"/>
                <w:b w:val="false"/>
                <w:bCs w:val="false"/>
                <w:sz w:val="28"/>
                <w:szCs w:val="28"/>
              </w:rPr>
              <w:t xml:space="preserve">☐ Short Film   ☐ Vertical Film   ☐ AI Film</w:t>
            </w:r>
          </w:p>
        </w:tc>
      </w:tr>
      <w:tr>
        <w:tc>
          <w:tcPr>
            <w:tcW w:type="dxa" w:w="3000"/>
            <w:tcBorders>
              <w:top w:val="single" w:color="000000" w:sz="6"/>
              <w:left w:val="single" w:color="000000" w:sz="6"/>
              <w:bottom w:val="single" w:color="000000" w:sz="6"/>
              <w:right w:val="single" w:color="000000" w:sz="6"/>
            </w:tcBorders>
            <w:shd w:fill="FFF4DA" w:color="auto" w:val="clear"/>
            <w:tcMar>
              <w:top w:type="dxa" w:w="80"/>
              <w:left w:type="dxa" w:w="120"/>
              <w:bottom w:type="dxa" w:w="80"/>
              <w:right w:type="dxa" w:w="120"/>
            </w:tcMar>
          </w:tcPr>
          <w:p>
            <w:pPr>
              <w:spacing w:after="0"/>
            </w:pPr>
            <w:r>
              <w:rPr>
                <w:rFonts w:ascii="TH Sarabun New" w:cs="TH Sarabun New" w:eastAsia="TH Sarabun New" w:hAnsi="TH Sarabun New"/>
                <w:b/>
                <w:bCs/>
                <w:sz w:val="28"/>
                <w:szCs w:val="28"/>
              </w:rPr>
              <w:t xml:space="preserve">สถานศึกษา · ประเทศ / School · Country</w:t>
            </w:r>
          </w:p>
        </w:tc>
        <w:tc>
          <w:tcPr>
            <w:tcW w:type="dxa" w:w="6360"/>
            <w:tcBorders>
              <w:top w:val="single" w:color="000000" w:sz="6"/>
              <w:left w:val="single" w:color="000000" w:sz="6"/>
              <w:bottom w:val="single" w:color="000000" w:sz="6"/>
              <w:right w:val="single" w:color="000000" w:sz="6"/>
            </w:tcBorders>
            <w:tcMar>
              <w:top w:type="dxa" w:w="80"/>
              <w:left w:type="dxa" w:w="120"/>
              <w:bottom w:type="dxa" w:w="80"/>
              <w:right w:type="dxa" w:w="120"/>
            </w:tcMar>
          </w:tcPr>
          <w:p>
            <w:pPr>
              <w:spacing w:after="0"/>
            </w:pPr>
            <w:r>
              <w:rPr>
                <w:rFonts w:ascii="TH Sarabun New" w:cs="TH Sarabun New" w:eastAsia="TH Sarabun New" w:hAnsi="TH Sarabun New"/>
                <w:b w:val="false"/>
                <w:bCs w:val="false"/>
                <w:sz w:val="28"/>
                <w:szCs w:val="28"/>
              </w:rPr>
              <w:t xml:space="preserve"> </w:t>
            </w:r>
          </w:p>
        </w:tc>
      </w:tr>
      <w:tr>
        <w:tc>
          <w:tcPr>
            <w:tcW w:type="dxa" w:w="3000"/>
            <w:tcBorders>
              <w:top w:val="single" w:color="000000" w:sz="6"/>
              <w:left w:val="single" w:color="000000" w:sz="6"/>
              <w:bottom w:val="single" w:color="000000" w:sz="6"/>
              <w:right w:val="single" w:color="000000" w:sz="6"/>
            </w:tcBorders>
            <w:shd w:fill="FFF4DA" w:color="auto" w:val="clear"/>
            <w:tcMar>
              <w:top w:type="dxa" w:w="80"/>
              <w:left w:type="dxa" w:w="120"/>
              <w:bottom w:type="dxa" w:w="80"/>
              <w:right w:type="dxa" w:w="120"/>
            </w:tcMar>
          </w:tcPr>
          <w:p>
            <w:pPr>
              <w:spacing w:after="0"/>
            </w:pPr>
            <w:r>
              <w:rPr>
                <w:rFonts w:ascii="TH Sarabun New" w:cs="TH Sarabun New" w:eastAsia="TH Sarabun New" w:hAnsi="TH Sarabun New"/>
                <w:b/>
                <w:bCs/>
                <w:sz w:val="28"/>
                <w:szCs w:val="28"/>
              </w:rPr>
              <w:t xml:space="preserve">หัวหน้าทีม / Team leader</w:t>
            </w:r>
          </w:p>
        </w:tc>
        <w:tc>
          <w:tcPr>
            <w:tcW w:type="dxa" w:w="6360"/>
            <w:tcBorders>
              <w:top w:val="single" w:color="000000" w:sz="6"/>
              <w:left w:val="single" w:color="000000" w:sz="6"/>
              <w:bottom w:val="single" w:color="000000" w:sz="6"/>
              <w:right w:val="single" w:color="000000" w:sz="6"/>
            </w:tcBorders>
            <w:tcMar>
              <w:top w:type="dxa" w:w="80"/>
              <w:left w:type="dxa" w:w="120"/>
              <w:bottom w:type="dxa" w:w="80"/>
              <w:right w:type="dxa" w:w="120"/>
            </w:tcMar>
          </w:tcPr>
          <w:p>
            <w:pPr>
              <w:spacing w:after="0"/>
            </w:pPr>
            <w:r>
              <w:rPr>
                <w:rFonts w:ascii="TH Sarabun New" w:cs="TH Sarabun New" w:eastAsia="TH Sarabun New" w:hAnsi="TH Sarabun New"/>
                <w:b w:val="false"/>
                <w:bCs w:val="false"/>
                <w:sz w:val="28"/>
                <w:szCs w:val="28"/>
              </w:rPr>
              <w:t xml:space="preserve">ชื่อ-สกุล / Name: ______________________________  อายุ / Age: ____</w:t>
            </w:r>
          </w:p>
        </w:tc>
      </w:tr>
      <w:tr>
        <w:tc>
          <w:tcPr>
            <w:tcW w:type="dxa" w:w="3000"/>
            <w:tcBorders>
              <w:top w:val="single" w:color="000000" w:sz="6"/>
              <w:left w:val="single" w:color="000000" w:sz="6"/>
              <w:bottom w:val="single" w:color="000000" w:sz="6"/>
              <w:right w:val="single" w:color="000000" w:sz="6"/>
            </w:tcBorders>
            <w:shd w:fill="FFF4DA" w:color="auto" w:val="clear"/>
            <w:tcMar>
              <w:top w:type="dxa" w:w="80"/>
              <w:left w:type="dxa" w:w="120"/>
              <w:bottom w:type="dxa" w:w="80"/>
              <w:right w:type="dxa" w:w="120"/>
            </w:tcMar>
          </w:tcPr>
          <w:p>
            <w:pPr>
              <w:spacing w:after="0"/>
            </w:pPr>
            <w:r>
              <w:rPr>
                <w:rFonts w:ascii="TH Sarabun New" w:cs="TH Sarabun New" w:eastAsia="TH Sarabun New" w:hAnsi="TH Sarabun New"/>
                <w:b/>
                <w:bCs/>
                <w:sz w:val="28"/>
                <w:szCs w:val="28"/>
              </w:rPr>
              <w:t xml:space="preserve">อาจารย์ที่ปรึกษา / Advisor</w:t>
            </w:r>
          </w:p>
        </w:tc>
        <w:tc>
          <w:tcPr>
            <w:tcW w:type="dxa" w:w="6360"/>
            <w:tcBorders>
              <w:top w:val="single" w:color="000000" w:sz="6"/>
              <w:left w:val="single" w:color="000000" w:sz="6"/>
              <w:bottom w:val="single" w:color="000000" w:sz="6"/>
              <w:right w:val="single" w:color="000000" w:sz="6"/>
            </w:tcBorders>
            <w:tcMar>
              <w:top w:type="dxa" w:w="80"/>
              <w:left w:type="dxa" w:w="120"/>
              <w:bottom w:type="dxa" w:w="80"/>
              <w:right w:type="dxa" w:w="120"/>
            </w:tcMar>
          </w:tcPr>
          <w:p>
            <w:pPr>
              <w:spacing w:after="0"/>
            </w:pPr>
            <w:r>
              <w:rPr>
                <w:rFonts w:ascii="TH Sarabun New" w:cs="TH Sarabun New" w:eastAsia="TH Sarabun New" w:hAnsi="TH Sarabun New"/>
                <w:b w:val="false"/>
                <w:bCs w:val="false"/>
                <w:sz w:val="28"/>
                <w:szCs w:val="28"/>
              </w:rPr>
              <w:t xml:space="preserve">ชื่อ-สกุล / Name: ______________________________</w:t>
            </w:r>
          </w:p>
        </w:tc>
      </w:tr>
      <w:tr>
        <w:tc>
          <w:tcPr>
            <w:tcW w:type="dxa" w:w="3000"/>
            <w:tcBorders>
              <w:top w:val="single" w:color="000000" w:sz="6"/>
              <w:left w:val="single" w:color="000000" w:sz="6"/>
              <w:bottom w:val="single" w:color="000000" w:sz="6"/>
              <w:right w:val="single" w:color="000000" w:sz="6"/>
            </w:tcBorders>
            <w:shd w:fill="FFF4DA" w:color="auto" w:val="clear"/>
            <w:tcMar>
              <w:top w:type="dxa" w:w="80"/>
              <w:left w:type="dxa" w:w="120"/>
              <w:bottom w:type="dxa" w:w="80"/>
              <w:right w:type="dxa" w:w="120"/>
            </w:tcMar>
          </w:tcPr>
          <w:p>
            <w:pPr>
              <w:spacing w:after="0"/>
            </w:pPr>
            <w:r>
              <w:rPr>
                <w:rFonts w:ascii="TH Sarabun New" w:cs="TH Sarabun New" w:eastAsia="TH Sarabun New" w:hAnsi="TH Sarabun New"/>
                <w:b/>
                <w:bCs/>
                <w:sz w:val="28"/>
                <w:szCs w:val="28"/>
              </w:rPr>
              <w:t xml:space="preserve">อีเมล · โทรศัพท์ / Email · Phone</w:t>
            </w:r>
          </w:p>
        </w:tc>
        <w:tc>
          <w:tcPr>
            <w:tcW w:type="dxa" w:w="6360"/>
            <w:tcBorders>
              <w:top w:val="single" w:color="000000" w:sz="6"/>
              <w:left w:val="single" w:color="000000" w:sz="6"/>
              <w:bottom w:val="single" w:color="000000" w:sz="6"/>
              <w:right w:val="single" w:color="000000" w:sz="6"/>
            </w:tcBorders>
            <w:tcMar>
              <w:top w:type="dxa" w:w="80"/>
              <w:left w:type="dxa" w:w="120"/>
              <w:bottom w:type="dxa" w:w="80"/>
              <w:right w:type="dxa" w:w="120"/>
            </w:tcMar>
          </w:tcPr>
          <w:p>
            <w:pPr>
              <w:spacing w:after="0"/>
            </w:pPr>
            <w:r>
              <w:rPr>
                <w:rFonts w:ascii="TH Sarabun New" w:cs="TH Sarabun New" w:eastAsia="TH Sarabun New" w:hAnsi="TH Sarabun New"/>
                <w:b w:val="false"/>
                <w:bCs w:val="false"/>
                <w:sz w:val="28"/>
                <w:szCs w:val="28"/>
              </w:rPr>
              <w:t xml:space="preserve"> </w:t>
            </w:r>
          </w:p>
        </w:tc>
      </w:tr>
    </w:tbl>
    <w:p>
      <w:pPr>
        <w:spacing w:after="60"/>
      </w:pPr>
      <w:r>
        <w:rPr>
          <w:rFonts w:ascii="TH Sarabun New" w:cs="TH Sarabun New" w:eastAsia="TH Sarabun New" w:hAnsi="TH Sarabun New"/>
          <w:sz w:val="30"/>
          <w:szCs w:val="30"/>
        </w:rPr>
        <w:t xml:space="preserve"> </w:t>
      </w:r>
    </w:p>
    <w:p>
      <w:pPr>
        <w:keepNext/>
        <w:spacing w:after="120" w:before="240"/>
      </w:pPr>
      <w:r>
        <w:rPr>
          <w:rFonts w:ascii="TH Sarabun New" w:cs="TH Sarabun New" w:eastAsia="TH Sarabun New" w:hAnsi="TH Sarabun New"/>
          <w:b/>
          <w:bCs/>
          <w:sz w:val="32"/>
          <w:szCs w:val="32"/>
        </w:rPr>
        <w:t xml:space="preserve">2. คู่สัญญา</w:t>
      </w:r>
      <w:r>
        <w:rPr>
          <w:rFonts w:ascii="TH Sarabun New" w:cs="TH Sarabun New" w:eastAsia="TH Sarabun New" w:hAnsi="TH Sarabun New"/>
          <w:b/>
          <w:bCs/>
          <w:color w:val="444444"/>
          <w:sz w:val="26"/>
          <w:szCs w:val="26"/>
        </w:rPr>
        <w:t xml:space="preserve">  2. Parties</w:t>
      </w:r>
    </w:p>
    <w:p>
      <w:pPr>
        <w:spacing w:after="120" w:line="300"/>
      </w:pPr>
      <w:r>
        <w:rPr>
          <w:rFonts w:ascii="TH Sarabun New" w:cs="TH Sarabun New" w:eastAsia="TH Sarabun New" w:hAnsi="TH Sarabun New"/>
          <w:sz w:val="30"/>
          <w:szCs w:val="30"/>
        </w:rPr>
        <w:t xml:space="preserve">หนังสือฉบับนี้ทำขึ้นระหว่าง "ผู้ให้สิทธิ" ได้แก่ ทีมผู้สร้างสรรค์ผลงานตามข้อ 1 โดยหัวหน้าทีมและอาจารย์ที่ปรึกษาลงนามในนามของสมาชิกทุกคน (และผู้ปกครองลงนามแทนสมาชิกที่อายุต่ำกว่า 18 ปี) กับ "ผู้รับสิทธิ" ได้แก่ (ก) คณะผู้จัดงาน Pattaya International Youth Film Festival 2026 ประกอบด้วย เมืองพัทยา และบริษัท ทราเวล รีพับลิค จำกัด และ (ข) การท่องเที่ยวแห่งประเทศไทย (ททท.) ในฐานะผู้สนับสนุนหลักอย่างเป็นทางการของเทศกาล</w:t>
      </w:r>
    </w:p>
    <w:p>
      <w:pPr>
        <w:spacing w:after="200" w:line="280"/>
      </w:pPr>
      <w:r>
        <w:rPr>
          <w:rFonts w:ascii="TH Sarabun New" w:cs="TH Sarabun New" w:eastAsia="TH Sarabun New" w:hAnsi="TH Sarabun New"/>
          <w:i w:val="false"/>
          <w:iCs w:val="false"/>
          <w:color w:val="333333"/>
          <w:sz w:val="26"/>
          <w:szCs w:val="26"/>
        </w:rPr>
        <w:t xml:space="preserve">This agreement is made between the "Licensor" — the team that created the film in section 1, signed by the team leader and advisor on behalf of all members (and by a parent/guardian for any member under 18) — and the "Licensees": (a) the organisers of the Pattaya International Youth Film Festival 2026, namely Pattaya City and Travel Republic Co., Ltd., and (b) the Tourism Authority of Thailand (TAT) as the festival's Official Main Sponsor.</w:t>
      </w:r>
    </w:p>
    <w:p>
      <w:pPr>
        <w:keepNext/>
        <w:spacing w:after="120" w:before="240"/>
      </w:pPr>
      <w:r>
        <w:rPr>
          <w:rFonts w:ascii="TH Sarabun New" w:cs="TH Sarabun New" w:eastAsia="TH Sarabun New" w:hAnsi="TH Sarabun New"/>
          <w:b/>
          <w:bCs/>
          <w:sz w:val="32"/>
          <w:szCs w:val="32"/>
        </w:rPr>
        <w:t xml:space="preserve">3. การให้สิทธิ</w:t>
      </w:r>
      <w:r>
        <w:rPr>
          <w:rFonts w:ascii="TH Sarabun New" w:cs="TH Sarabun New" w:eastAsia="TH Sarabun New" w:hAnsi="TH Sarabun New"/>
          <w:b/>
          <w:bCs/>
          <w:color w:val="444444"/>
          <w:sz w:val="26"/>
          <w:szCs w:val="26"/>
        </w:rPr>
        <w:t xml:space="preserve">  3. Grant of licence</w:t>
      </w:r>
    </w:p>
    <w:p>
      <w:pPr>
        <w:spacing w:after="120" w:line="300"/>
      </w:pPr>
      <w:r>
        <w:rPr>
          <w:rFonts w:ascii="TH Sarabun New" w:cs="TH Sarabun New" w:eastAsia="TH Sarabun New" w:hAnsi="TH Sarabun New"/>
          <w:sz w:val="30"/>
          <w:szCs w:val="30"/>
        </w:rPr>
        <w:t xml:space="preserve">ผู้ให้สิทธิตกลงอนุญาตให้ผู้รับสิทธิใช้ ทำซ้ำ ดัดแปลงเพื่อการตัดต่อ (เช่น ตัดทอนความยาว ใส่คำบรรยาย ใส่โลโก้ผู้สนับสนุน) เผยแพร่ และจัดฉายซึ่ง (1) ภาพยนตร์ตามข้อ 1 ทั้งเรื่องหรือบางส่วน (2) โปสเตอร์ ภาพนิ่ง ตัวอย่างภาพยนตร์ และเรื่องย่อ (3) ชื่อทีม ชื่อสมาชิก ชื่อสถานศึกษา และ (4) ภาพถ่าย ภาพเคลื่อนไหว เสียง และคำพูดของสมาชิกที่บันทึกระหว่างกิจกรรมของเทศกาล (รวมเรียกว่า "ผลงาน") โดยเป็นสิทธิแบบ ไม่จำกัดแต่เพียงผู้เดียว (non-exclusive) ไม่มีค่าตอบแทน (royalty-free) ทั่วโลก ไม่จำกัดจำนวนครั้ง ในทุกช่องทางและทุกรูปแบบสื่อทั้งที่มีอยู่ในปัจจุบันและที่จะมีขึ้นในอนาคต</w:t>
      </w:r>
    </w:p>
    <w:p>
      <w:pPr>
        <w:spacing w:after="200" w:line="280"/>
      </w:pPr>
      <w:r>
        <w:rPr>
          <w:rFonts w:ascii="TH Sarabun New" w:cs="TH Sarabun New" w:eastAsia="TH Sarabun New" w:hAnsi="TH Sarabun New"/>
          <w:i w:val="false"/>
          <w:iCs w:val="false"/>
          <w:color w:val="333333"/>
          <w:sz w:val="26"/>
          <w:szCs w:val="26"/>
        </w:rPr>
        <w:t xml:space="preserve">The Licensor grants the Licensees a non-exclusive, royalty-free, worldwide licence, without limit on the number of uses, in all media now known or later developed, to use, reproduce, edit for presentation (e.g. trimming, subtitling, adding sponsor logos), distribute, communicate to the public and screen: (1) the film in section 1 in whole or in part; (2) its poster, stills, trailer and synopsis; (3) the team name, member names and school; and (4) photographs, video, audio and quotes of the members recorded during festival activities (together, the "Content").</w:t>
      </w:r>
    </w:p>
    <w:p>
      <w:pPr>
        <w:keepNext/>
        <w:spacing w:after="120" w:before="240"/>
      </w:pPr>
      <w:r>
        <w:rPr>
          <w:rFonts w:ascii="TH Sarabun New" w:cs="TH Sarabun New" w:eastAsia="TH Sarabun New" w:hAnsi="TH Sarabun New"/>
          <w:b/>
          <w:bCs/>
          <w:sz w:val="32"/>
          <w:szCs w:val="32"/>
        </w:rPr>
        <w:t xml:space="preserve">4. วัตถุประสงค์การใช้</w:t>
      </w:r>
      <w:r>
        <w:rPr>
          <w:rFonts w:ascii="TH Sarabun New" w:cs="TH Sarabun New" w:eastAsia="TH Sarabun New" w:hAnsi="TH Sarabun New"/>
          <w:b/>
          <w:bCs/>
          <w:color w:val="444444"/>
          <w:sz w:val="26"/>
          <w:szCs w:val="26"/>
        </w:rPr>
        <w:t xml:space="preserve">  4. Permitted purposes</w:t>
      </w:r>
    </w:p>
    <w:p>
      <w:pPr>
        <w:spacing w:after="120" w:line="300"/>
      </w:pPr>
      <w:r>
        <w:rPr>
          <w:rFonts w:ascii="TH Sarabun New" w:cs="TH Sarabun New" w:eastAsia="TH Sarabun New" w:hAnsi="TH Sarabun New"/>
          <w:sz w:val="30"/>
          <w:szCs w:val="30"/>
        </w:rPr>
        <w:t xml:space="preserve">(ก) การจัดฉายและกิจกรรมของเทศกาล รวมถึงการฉายกลางแปลงริมหาด การฉายในโรงภาพยนตร์ และคลังภาพยนตร์ออนไลน์ของเทศกาล (ข) การประชาสัมพันธ์เทศกาล เมืองพัทยา และเทศกาลครั้งถัดไป (ค) การประชาสัมพันธ์ด้านการตลาดท่องเที่ยวของการท่องเที่ยวแห่งประเทศไทย ทั้งในประเทศและต่างประเทศ ผ่านเว็บไซต์ สื่อสังคมออนไลน์ สื่อมวลชน นิทรรศการ งานแสดงสินค้า และสื่ออื่นใดของ ททท. (ง) การจัดทำรายงานผลการดำเนินงานและเอกสารประกอบของโครงการ ทั้งนี้ ผู้รับสิทธิจะไม่นำผลงานไปจำหน่ายหรือให้เช่าเพื่อหารายได้โดยตรงจากตัวผลงาน</w:t>
      </w:r>
    </w:p>
    <w:p>
      <w:pPr>
        <w:spacing w:after="200" w:line="280"/>
      </w:pPr>
      <w:r>
        <w:rPr>
          <w:rFonts w:ascii="TH Sarabun New" w:cs="TH Sarabun New" w:eastAsia="TH Sarabun New" w:hAnsi="TH Sarabun New"/>
          <w:i w:val="false"/>
          <w:iCs w:val="false"/>
          <w:color w:val="333333"/>
          <w:sz w:val="26"/>
          <w:szCs w:val="26"/>
        </w:rPr>
        <w:t xml:space="preserve">(a) Festival screenings and activities, including the open-air beach screening, cinema screenings and the festival's online film library; (b) promotion of the festival, Pattaya City and future editions; (c) tourism marketing and public relations by the Tourism Authority of Thailand in Thailand and abroad through websites, social media, press, exhibitions, trade shows and any other TAT media; (d) project reports and supporting documents. The Licensees will not sell or rent the Content for direct commercial gain from the Content itself.</w:t>
      </w:r>
    </w:p>
    <w:p>
      <w:pPr>
        <w:keepNext/>
        <w:spacing w:after="120" w:before="240"/>
      </w:pPr>
      <w:r>
        <w:rPr>
          <w:rFonts w:ascii="TH Sarabun New" w:cs="TH Sarabun New" w:eastAsia="TH Sarabun New" w:hAnsi="TH Sarabun New"/>
          <w:b/>
          <w:bCs/>
          <w:sz w:val="32"/>
          <w:szCs w:val="32"/>
        </w:rPr>
        <w:t xml:space="preserve">5. ระยะเวลา</w:t>
      </w:r>
      <w:r>
        <w:rPr>
          <w:rFonts w:ascii="TH Sarabun New" w:cs="TH Sarabun New" w:eastAsia="TH Sarabun New" w:hAnsi="TH Sarabun New"/>
          <w:b/>
          <w:bCs/>
          <w:color w:val="444444"/>
          <w:sz w:val="26"/>
          <w:szCs w:val="26"/>
        </w:rPr>
        <w:t xml:space="preserve">  5. Term</w:t>
      </w:r>
    </w:p>
    <w:p>
      <w:pPr>
        <w:spacing w:after="120" w:line="300"/>
      </w:pPr>
      <w:r>
        <w:rPr>
          <w:rFonts w:ascii="TH Sarabun New" w:cs="TH Sarabun New" w:eastAsia="TH Sarabun New" w:hAnsi="TH Sarabun New"/>
          <w:sz w:val="30"/>
          <w:szCs w:val="30"/>
        </w:rPr>
        <w:t xml:space="preserve">สิทธิตามข้อ 3 มีผลตั้งแต่วันที่ลงนาม และสำหรับการท่องเที่ยวแห่งประเทศไทยมีกำหนด 2 ปี นับแต่วันที่ 31 สิงหาคม 2569 ถึงวันที่ 31 สิงหาคม 2571 ส่วนคณะผู้จัดงานมีสิทธิเก็บรักษาและเผยแพร่ผลงานในคลังภาพยนตร์ ทำเนียบศิลปิน และ Archive ของเทศกาลต่อไปโดยไม่มีกำหนดเวลา เว้นแต่ผู้ให้สิทธิแจ้งขอถอนเป็นลายลักษณ์อักษร ซึ่งจะมีผลภายใน 30 วัน โดยไม่กระทบสื่อที่ผลิตหรือเผยแพร่ไปแล้วก่อนหน้านั้น</w:t>
      </w:r>
    </w:p>
    <w:p>
      <w:pPr>
        <w:spacing w:after="200" w:line="280"/>
      </w:pPr>
      <w:r>
        <w:rPr>
          <w:rFonts w:ascii="TH Sarabun New" w:cs="TH Sarabun New" w:eastAsia="TH Sarabun New" w:hAnsi="TH Sarabun New"/>
          <w:i w:val="false"/>
          <w:iCs w:val="false"/>
          <w:color w:val="333333"/>
          <w:sz w:val="26"/>
          <w:szCs w:val="26"/>
        </w:rPr>
        <w:t xml:space="preserve">The licence in section 3 takes effect on signing. For the Tourism Authority of Thailand it runs for two years, from 31 August 2026 to 31 August 2028. The festival organisers may keep and present the Content in the festival film library, Hall of Fame and archive indefinitely unless the Licensor withdraws in writing, effective within 30 days and without affecting materials already produced or published.</w:t>
      </w:r>
    </w:p>
    <w:p>
      <w:pPr>
        <w:keepNext/>
        <w:spacing w:after="120" w:before="240"/>
      </w:pPr>
      <w:r>
        <w:rPr>
          <w:rFonts w:ascii="TH Sarabun New" w:cs="TH Sarabun New" w:eastAsia="TH Sarabun New" w:hAnsi="TH Sarabun New"/>
          <w:b/>
          <w:bCs/>
          <w:sz w:val="32"/>
          <w:szCs w:val="32"/>
        </w:rPr>
        <w:t xml:space="preserve">6. ลิขสิทธิ์และเครดิต</w:t>
      </w:r>
      <w:r>
        <w:rPr>
          <w:rFonts w:ascii="TH Sarabun New" w:cs="TH Sarabun New" w:eastAsia="TH Sarabun New" w:hAnsi="TH Sarabun New"/>
          <w:b/>
          <w:bCs/>
          <w:color w:val="444444"/>
          <w:sz w:val="26"/>
          <w:szCs w:val="26"/>
        </w:rPr>
        <w:t xml:space="preserve">  6. Copyright and credit</w:t>
      </w:r>
    </w:p>
    <w:p>
      <w:pPr>
        <w:spacing w:after="120" w:line="300"/>
      </w:pPr>
      <w:r>
        <w:rPr>
          <w:rFonts w:ascii="TH Sarabun New" w:cs="TH Sarabun New" w:eastAsia="TH Sarabun New" w:hAnsi="TH Sarabun New"/>
          <w:sz w:val="30"/>
          <w:szCs w:val="30"/>
        </w:rPr>
        <w:t xml:space="preserve">ลิขสิทธิ์ในผลงานยังคงเป็นของผู้ให้สิทธิ การอนุญาตนี้ไม่เป็นการโอนลิขสิทธิ์ ผู้รับสิทธิจะระบุชื่อทีมและชื่อภาพยนตร์เป็นเครดิตตามความเหมาะสมของสื่อแต่ละประเภท และจะไม่ดัดแปลงผลงานในลักษณะที่บิดเบือนสาระสำคัญหรือทำให้ผู้สร้างเสื่อมเสีย ผู้ให้สิทธิยังคงสามารถนำผลงานไปใช้ เผยแพร่ หรือส่งประกวดที่อื่นได้ตามปกติ</w:t>
      </w:r>
    </w:p>
    <w:p>
      <w:pPr>
        <w:spacing w:after="200" w:line="280"/>
      </w:pPr>
      <w:r>
        <w:rPr>
          <w:rFonts w:ascii="TH Sarabun New" w:cs="TH Sarabun New" w:eastAsia="TH Sarabun New" w:hAnsi="TH Sarabun New"/>
          <w:i w:val="false"/>
          <w:iCs w:val="false"/>
          <w:color w:val="333333"/>
          <w:sz w:val="26"/>
          <w:szCs w:val="26"/>
        </w:rPr>
        <w:t xml:space="preserve">Copyright in the Content remains with the Licensor; this licence is not an assignment. The Licensees will credit the team and film title as appropriate to each medium and will not alter the Content in a way that distorts its substance or damages the creators' reputation. The Licensor remains free to use, publish or enter the Content elsewhere.</w:t>
      </w:r>
    </w:p>
    <w:p>
      <w:pPr>
        <w:keepNext/>
        <w:spacing w:after="120" w:before="240"/>
      </w:pPr>
      <w:r>
        <w:rPr>
          <w:rFonts w:ascii="TH Sarabun New" w:cs="TH Sarabun New" w:eastAsia="TH Sarabun New" w:hAnsi="TH Sarabun New"/>
          <w:b/>
          <w:bCs/>
          <w:sz w:val="32"/>
          <w:szCs w:val="32"/>
        </w:rPr>
        <w:t xml:space="preserve">7. คำรับรองของผู้ให้สิทธิ</w:t>
      </w:r>
      <w:r>
        <w:rPr>
          <w:rFonts w:ascii="TH Sarabun New" w:cs="TH Sarabun New" w:eastAsia="TH Sarabun New" w:hAnsi="TH Sarabun New"/>
          <w:b/>
          <w:bCs/>
          <w:color w:val="444444"/>
          <w:sz w:val="26"/>
          <w:szCs w:val="26"/>
        </w:rPr>
        <w:t xml:space="preserve">  7. Licensor's warranties</w:t>
      </w:r>
    </w:p>
    <w:p>
      <w:pPr>
        <w:spacing w:after="120" w:line="300"/>
      </w:pPr>
      <w:r>
        <w:rPr>
          <w:rFonts w:ascii="TH Sarabun New" w:cs="TH Sarabun New" w:eastAsia="TH Sarabun New" w:hAnsi="TH Sarabun New"/>
          <w:sz w:val="30"/>
          <w:szCs w:val="30"/>
        </w:rPr>
        <w:t xml:space="preserve">ผู้ให้สิทธิรับรองว่า (1) ผลงานเป็นงานสร้างสรรค์ของทีมเอง (2) เพลง ภาพ ฟุตเทจ ฟอนต์ และองค์ประกอบอื่นที่ใช้ในผลงานได้รับอนุญาตให้ใช้โดยถูกต้อง (3) บุคคลที่ปรากฏในผลงานได้ให้ความยินยอมแล้ว (4) การใช้เครื่องมือ AI (ถ้ามี) ได้แจ้งไว้ใน AI Disclosure ตามกติกาการประกวดแล้ว และ (5) ผู้ลงนามมีอำนาจลงนามแทนสมาชิกทุกคน หากมีการเรียกร้องจากบุคคลภายนอกอันเกิดจากการผิดคำรับรองข้างต้น ผู้ให้สิทธิจะรับผิดชอบและดำเนินการแก้ไข</w:t>
      </w:r>
    </w:p>
    <w:p>
      <w:pPr>
        <w:spacing w:after="200" w:line="280"/>
      </w:pPr>
      <w:r>
        <w:rPr>
          <w:rFonts w:ascii="TH Sarabun New" w:cs="TH Sarabun New" w:eastAsia="TH Sarabun New" w:hAnsi="TH Sarabun New"/>
          <w:i w:val="false"/>
          <w:iCs w:val="false"/>
          <w:color w:val="333333"/>
          <w:sz w:val="26"/>
          <w:szCs w:val="26"/>
        </w:rPr>
        <w:t xml:space="preserve">The Licensor warrants that (1) the Content is the team's own creative work; (2) all music, images, footage, fonts and other elements are properly licensed; (3) persons appearing in the Content have consented; (4) any use of AI tools has been declared in the AI Disclosure under the competition rules; and (5) the signatories are authorised to sign for all members. The Licensor will be responsible for resolving any third-party claim arising from a breach of these warranties.</w:t>
      </w:r>
    </w:p>
    <w:p>
      <w:pPr>
        <w:keepNext/>
        <w:spacing w:after="120" w:before="240"/>
      </w:pPr>
      <w:r>
        <w:rPr>
          <w:rFonts w:ascii="TH Sarabun New" w:cs="TH Sarabun New" w:eastAsia="TH Sarabun New" w:hAnsi="TH Sarabun New"/>
          <w:b/>
          <w:bCs/>
          <w:sz w:val="32"/>
          <w:szCs w:val="32"/>
        </w:rPr>
        <w:t xml:space="preserve">8. ข้อมูลส่วนบุคคล</w:t>
      </w:r>
      <w:r>
        <w:rPr>
          <w:rFonts w:ascii="TH Sarabun New" w:cs="TH Sarabun New" w:eastAsia="TH Sarabun New" w:hAnsi="TH Sarabun New"/>
          <w:b/>
          <w:bCs/>
          <w:color w:val="444444"/>
          <w:sz w:val="26"/>
          <w:szCs w:val="26"/>
        </w:rPr>
        <w:t xml:space="preserve">  8. Personal data</w:t>
      </w:r>
    </w:p>
    <w:p>
      <w:pPr>
        <w:spacing w:after="120" w:line="300"/>
      </w:pPr>
      <w:r>
        <w:rPr>
          <w:rFonts w:ascii="TH Sarabun New" w:cs="TH Sarabun New" w:eastAsia="TH Sarabun New" w:hAnsi="TH Sarabun New"/>
          <w:sz w:val="30"/>
          <w:szCs w:val="30"/>
        </w:rPr>
        <w:t xml:space="preserve">ผู้รับสิทธิจะเก็บรวบรวมและใช้ข้อมูลส่วนบุคคลของสมาชิกเท่าที่จำเป็นต่อวัตถุประสงค์ในข้อ 4 ตามพระราชบัญญัติคุ้มครองข้อมูลส่วนบุคคล พ.ศ. 2562 ผู้ให้สิทธิสามารถติดต่อขอเข้าถึงหรือแก้ไขข้อมูลได้ที่ pattaya.academy@gmail.com</w:t>
      </w:r>
    </w:p>
    <w:p>
      <w:pPr>
        <w:spacing w:after="200" w:line="280"/>
      </w:pPr>
      <w:r>
        <w:rPr>
          <w:rFonts w:ascii="TH Sarabun New" w:cs="TH Sarabun New" w:eastAsia="TH Sarabun New" w:hAnsi="TH Sarabun New"/>
          <w:i w:val="false"/>
          <w:iCs w:val="false"/>
          <w:color w:val="333333"/>
          <w:sz w:val="26"/>
          <w:szCs w:val="26"/>
        </w:rPr>
        <w:t xml:space="preserve">The Licensees will collect and use members' personal data only as necessary for the purposes in section 4, in accordance with Thailand's Personal Data Protection Act B.E. 2562 (2019). Requests to access or correct data may be sent to pattaya.academy@gmail.com.</w:t>
      </w:r>
    </w:p>
    <w:p>
      <w:pPr>
        <w:keepNext/>
        <w:spacing w:after="120" w:before="240"/>
      </w:pPr>
      <w:r>
        <w:rPr>
          <w:rFonts w:ascii="TH Sarabun New" w:cs="TH Sarabun New" w:eastAsia="TH Sarabun New" w:hAnsi="TH Sarabun New"/>
          <w:b/>
          <w:bCs/>
          <w:sz w:val="32"/>
          <w:szCs w:val="32"/>
        </w:rPr>
        <w:t xml:space="preserve">9. กฎหมายที่ใช้บังคับ</w:t>
      </w:r>
      <w:r>
        <w:rPr>
          <w:rFonts w:ascii="TH Sarabun New" w:cs="TH Sarabun New" w:eastAsia="TH Sarabun New" w:hAnsi="TH Sarabun New"/>
          <w:b/>
          <w:bCs/>
          <w:color w:val="444444"/>
          <w:sz w:val="26"/>
          <w:szCs w:val="26"/>
        </w:rPr>
        <w:t xml:space="preserve">  9. Governing law</w:t>
      </w:r>
    </w:p>
    <w:p>
      <w:pPr>
        <w:spacing w:after="120" w:line="300"/>
      </w:pPr>
      <w:r>
        <w:rPr>
          <w:rFonts w:ascii="TH Sarabun New" w:cs="TH Sarabun New" w:eastAsia="TH Sarabun New" w:hAnsi="TH Sarabun New"/>
          <w:sz w:val="30"/>
          <w:szCs w:val="30"/>
        </w:rPr>
        <w:t xml:space="preserve">หนังสือฉบับนี้อยู่ภายใต้กฎหมายไทย ทำขึ้นสองภาษา หากข้อความขัดแย้งกันให้ยึดฉบับภาษาไทย</w:t>
      </w:r>
    </w:p>
    <w:p>
      <w:pPr>
        <w:spacing w:after="200" w:line="280"/>
      </w:pPr>
      <w:r>
        <w:rPr>
          <w:rFonts w:ascii="TH Sarabun New" w:cs="TH Sarabun New" w:eastAsia="TH Sarabun New" w:hAnsi="TH Sarabun New"/>
          <w:i w:val="false"/>
          <w:iCs w:val="false"/>
          <w:color w:val="333333"/>
          <w:sz w:val="26"/>
          <w:szCs w:val="26"/>
        </w:rPr>
        <w:t xml:space="preserve">This agreement is governed by the laws of Thailand and is executed in Thai and English; in case of conflict the Thai text prevails.</w:t>
      </w:r>
    </w:p>
    <w:p>
      <w:r>
        <w:br w:type="page"/>
      </w:r>
    </w:p>
    <w:p>
      <w:pPr>
        <w:keepNext/>
        <w:spacing w:after="120" w:before="240"/>
      </w:pPr>
      <w:r>
        <w:rPr>
          <w:rFonts w:ascii="TH Sarabun New" w:cs="TH Sarabun New" w:eastAsia="TH Sarabun New" w:hAnsi="TH Sarabun New"/>
          <w:b/>
          <w:bCs/>
          <w:sz w:val="32"/>
          <w:szCs w:val="32"/>
        </w:rPr>
        <w:t xml:space="preserve">10. สมาชิกทีมและลายมือชื่อ</w:t>
      </w:r>
      <w:r>
        <w:rPr>
          <w:rFonts w:ascii="TH Sarabun New" w:cs="TH Sarabun New" w:eastAsia="TH Sarabun New" w:hAnsi="TH Sarabun New"/>
          <w:b/>
          <w:bCs/>
          <w:color w:val="444444"/>
          <w:sz w:val="26"/>
          <w:szCs w:val="26"/>
        </w:rPr>
        <w:t xml:space="preserve">  10. Team members and signatures</w:t>
      </w:r>
    </w:p>
    <w:p>
      <w:pPr>
        <w:spacing w:after="120" w:line="300"/>
      </w:pPr>
      <w:r>
        <w:rPr>
          <w:rFonts w:ascii="TH Sarabun New" w:cs="TH Sarabun New" w:eastAsia="TH Sarabun New" w:hAnsi="TH Sarabun New"/>
          <w:sz w:val="28"/>
          <w:szCs w:val="28"/>
        </w:rPr>
        <w:t xml:space="preserve">ข้าพเจ้าได้อ่านและเข้าใจข้อความข้างต้นโดยตลอดแล้ว จึงลงลายมือชื่อไว้เป็นสำคัญ / We have read and understood the above and sign in agreement.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3600"/>
        <w:gridCol w:w="1000"/>
        <w:gridCol w:w="2400"/>
        <w:gridCol w:w="1760"/>
      </w:tblGrid>
      <w:tr>
        <w:tc>
          <w:tcPr>
            <w:tcW w:type="dxa" w:w="600"/>
            <w:tcBorders>
              <w:top w:val="single" w:color="000000" w:sz="6"/>
              <w:left w:val="single" w:color="000000" w:sz="6"/>
              <w:bottom w:val="single" w:color="000000" w:sz="6"/>
              <w:right w:val="single" w:color="000000" w:sz="6"/>
            </w:tcBorders>
            <w:shd w:fill="FFF4DA" w:color="auto" w:val="clear"/>
            <w:tcMar>
              <w:top w:type="dxa" w:w="80"/>
              <w:left w:type="dxa" w:w="120"/>
              <w:bottom w:type="dxa" w:w="80"/>
              <w:right w:type="dxa" w:w="120"/>
            </w:tcMar>
          </w:tcPr>
          <w:p>
            <w:pPr>
              <w:spacing w:after="0"/>
            </w:pPr>
            <w:r>
              <w:rPr>
                <w:rFonts w:ascii="TH Sarabun New" w:cs="TH Sarabun New" w:eastAsia="TH Sarabun New" w:hAnsi="TH Sarabun New"/>
                <w:b/>
                <w:bCs/>
                <w:sz w:val="28"/>
                <w:szCs w:val="28"/>
              </w:rPr>
              <w:t xml:space="preserve">#</w:t>
            </w:r>
          </w:p>
        </w:tc>
        <w:tc>
          <w:tcPr>
            <w:tcW w:type="dxa" w:w="3600"/>
            <w:tcBorders>
              <w:top w:val="single" w:color="000000" w:sz="6"/>
              <w:left w:val="single" w:color="000000" w:sz="6"/>
              <w:bottom w:val="single" w:color="000000" w:sz="6"/>
              <w:right w:val="single" w:color="000000" w:sz="6"/>
            </w:tcBorders>
            <w:shd w:fill="FFF4DA" w:color="auto" w:val="clear"/>
            <w:tcMar>
              <w:top w:type="dxa" w:w="80"/>
              <w:left w:type="dxa" w:w="120"/>
              <w:bottom w:type="dxa" w:w="80"/>
              <w:right w:type="dxa" w:w="120"/>
            </w:tcMar>
          </w:tcPr>
          <w:p>
            <w:pPr>
              <w:spacing w:after="0"/>
            </w:pPr>
            <w:r>
              <w:rPr>
                <w:rFonts w:ascii="TH Sarabun New" w:cs="TH Sarabun New" w:eastAsia="TH Sarabun New" w:hAnsi="TH Sarabun New"/>
                <w:b/>
                <w:bCs/>
                <w:sz w:val="28"/>
                <w:szCs w:val="28"/>
              </w:rPr>
              <w:t xml:space="preserve">สมาชิก / Member (full name)</w:t>
            </w:r>
          </w:p>
        </w:tc>
        <w:tc>
          <w:tcPr>
            <w:tcW w:type="dxa" w:w="1000"/>
            <w:tcBorders>
              <w:top w:val="single" w:color="000000" w:sz="6"/>
              <w:left w:val="single" w:color="000000" w:sz="6"/>
              <w:bottom w:val="single" w:color="000000" w:sz="6"/>
              <w:right w:val="single" w:color="000000" w:sz="6"/>
            </w:tcBorders>
            <w:shd w:fill="FFF4DA" w:color="auto" w:val="clear"/>
            <w:tcMar>
              <w:top w:type="dxa" w:w="80"/>
              <w:left w:type="dxa" w:w="120"/>
              <w:bottom w:type="dxa" w:w="80"/>
              <w:right w:type="dxa" w:w="120"/>
            </w:tcMar>
          </w:tcPr>
          <w:p>
            <w:pPr>
              <w:spacing w:after="0"/>
            </w:pPr>
            <w:r>
              <w:rPr>
                <w:rFonts w:ascii="TH Sarabun New" w:cs="TH Sarabun New" w:eastAsia="TH Sarabun New" w:hAnsi="TH Sarabun New"/>
                <w:b/>
                <w:bCs/>
                <w:sz w:val="28"/>
                <w:szCs w:val="28"/>
              </w:rPr>
              <w:t xml:space="preserve">อายุ / Age</w:t>
            </w:r>
          </w:p>
        </w:tc>
        <w:tc>
          <w:tcPr>
            <w:tcW w:type="dxa" w:w="2400"/>
            <w:tcBorders>
              <w:top w:val="single" w:color="000000" w:sz="6"/>
              <w:left w:val="single" w:color="000000" w:sz="6"/>
              <w:bottom w:val="single" w:color="000000" w:sz="6"/>
              <w:right w:val="single" w:color="000000" w:sz="6"/>
            </w:tcBorders>
            <w:shd w:fill="FFF4DA" w:color="auto" w:val="clear"/>
            <w:tcMar>
              <w:top w:type="dxa" w:w="80"/>
              <w:left w:type="dxa" w:w="120"/>
              <w:bottom w:type="dxa" w:w="80"/>
              <w:right w:type="dxa" w:w="120"/>
            </w:tcMar>
          </w:tcPr>
          <w:p>
            <w:pPr>
              <w:spacing w:after="0"/>
            </w:pPr>
            <w:r>
              <w:rPr>
                <w:rFonts w:ascii="TH Sarabun New" w:cs="TH Sarabun New" w:eastAsia="TH Sarabun New" w:hAnsi="TH Sarabun New"/>
                <w:b/>
                <w:bCs/>
                <w:sz w:val="28"/>
                <w:szCs w:val="28"/>
              </w:rPr>
              <w:t xml:space="preserve">ลายมือชื่อ / Signature</w:t>
            </w:r>
          </w:p>
        </w:tc>
        <w:tc>
          <w:tcPr>
            <w:tcW w:type="dxa" w:w="1760"/>
            <w:tcBorders>
              <w:top w:val="single" w:color="000000" w:sz="6"/>
              <w:left w:val="single" w:color="000000" w:sz="6"/>
              <w:bottom w:val="single" w:color="000000" w:sz="6"/>
              <w:right w:val="single" w:color="000000" w:sz="6"/>
            </w:tcBorders>
            <w:shd w:fill="FFF4DA" w:color="auto" w:val="clear"/>
            <w:tcMar>
              <w:top w:type="dxa" w:w="80"/>
              <w:left w:type="dxa" w:w="120"/>
              <w:bottom w:type="dxa" w:w="80"/>
              <w:right w:type="dxa" w:w="120"/>
            </w:tcMar>
          </w:tcPr>
          <w:p>
            <w:pPr>
              <w:spacing w:after="0"/>
            </w:pPr>
            <w:r>
              <w:rPr>
                <w:rFonts w:ascii="TH Sarabun New" w:cs="TH Sarabun New" w:eastAsia="TH Sarabun New" w:hAnsi="TH Sarabun New"/>
                <w:b/>
                <w:bCs/>
                <w:sz w:val="28"/>
                <w:szCs w:val="28"/>
              </w:rPr>
              <w:t xml:space="preserve">ผู้ปกครอง (ถ้าอายุ &lt;18) / Parent</w:t>
            </w:r>
          </w:p>
        </w:tc>
      </w:tr>
      <w:tr>
        <w:tc>
          <w:tcPr>
            <w:tcW w:type="dxa" w:w="600"/>
            <w:tcBorders>
              <w:top w:val="single" w:color="000000" w:sz="6"/>
              <w:left w:val="single" w:color="000000" w:sz="6"/>
              <w:bottom w:val="single" w:color="000000" w:sz="6"/>
              <w:right w:val="single" w:color="000000" w:sz="6"/>
            </w:tcBorders>
            <w:tcMar>
              <w:top w:type="dxa" w:w="80"/>
              <w:left w:type="dxa" w:w="120"/>
              <w:bottom w:type="dxa" w:w="80"/>
              <w:right w:type="dxa" w:w="120"/>
            </w:tcMar>
          </w:tcPr>
          <w:p>
            <w:pPr>
              <w:spacing w:after="0"/>
            </w:pPr>
            <w:r>
              <w:rPr>
                <w:rFonts w:ascii="TH Sarabun New" w:cs="TH Sarabun New" w:eastAsia="TH Sarabun New" w:hAnsi="TH Sarabun New"/>
                <w:b w:val="false"/>
                <w:bCs w:val="false"/>
                <w:sz w:val="28"/>
                <w:szCs w:val="28"/>
              </w:rPr>
              <w:t xml:space="preserve">1</w:t>
            </w:r>
          </w:p>
        </w:tc>
        <w:tc>
          <w:tcPr>
            <w:tcW w:type="dxa" w:w="3600"/>
            <w:tcBorders>
              <w:top w:val="single" w:color="000000" w:sz="6"/>
              <w:left w:val="single" w:color="000000" w:sz="6"/>
              <w:bottom w:val="single" w:color="000000" w:sz="6"/>
              <w:right w:val="single" w:color="000000" w:sz="6"/>
            </w:tcBorders>
            <w:tcMar>
              <w:top w:type="dxa" w:w="80"/>
              <w:left w:type="dxa" w:w="120"/>
              <w:bottom w:type="dxa" w:w="80"/>
              <w:right w:type="dxa" w:w="120"/>
            </w:tcMar>
          </w:tcPr>
          <w:p>
            <w:pPr>
              <w:spacing w:after="0"/>
            </w:pPr>
            <w:r>
              <w:rPr>
                <w:rFonts w:ascii="TH Sarabun New" w:cs="TH Sarabun New" w:eastAsia="TH Sarabun New" w:hAnsi="TH Sarabun New"/>
                <w:b w:val="false"/>
                <w:bCs w:val="false"/>
                <w:sz w:val="28"/>
                <w:szCs w:val="28"/>
              </w:rPr>
              <w:t xml:space="preserve"> </w:t>
            </w:r>
          </w:p>
        </w:tc>
        <w:tc>
          <w:tcPr>
            <w:tcW w:type="dxa" w:w="1000"/>
            <w:tcBorders>
              <w:top w:val="single" w:color="000000" w:sz="6"/>
              <w:left w:val="single" w:color="000000" w:sz="6"/>
              <w:bottom w:val="single" w:color="000000" w:sz="6"/>
              <w:right w:val="single" w:color="000000" w:sz="6"/>
            </w:tcBorders>
            <w:tcMar>
              <w:top w:type="dxa" w:w="80"/>
              <w:left w:type="dxa" w:w="120"/>
              <w:bottom w:type="dxa" w:w="80"/>
              <w:right w:type="dxa" w:w="120"/>
            </w:tcMar>
          </w:tcPr>
          <w:p>
            <w:pPr>
              <w:spacing w:after="0"/>
            </w:pPr>
            <w:r>
              <w:rPr>
                <w:rFonts w:ascii="TH Sarabun New" w:cs="TH Sarabun New" w:eastAsia="TH Sarabun New" w:hAnsi="TH Sarabun New"/>
                <w:b w:val="false"/>
                <w:bCs w:val="false"/>
                <w:sz w:val="28"/>
                <w:szCs w:val="28"/>
              </w:rPr>
              <w:t xml:space="preserve"> </w:t>
            </w:r>
          </w:p>
        </w:tc>
        <w:tc>
          <w:tcPr>
            <w:tcW w:type="dxa" w:w="2400"/>
            <w:tcBorders>
              <w:top w:val="single" w:color="000000" w:sz="6"/>
              <w:left w:val="single" w:color="000000" w:sz="6"/>
              <w:bottom w:val="single" w:color="000000" w:sz="6"/>
              <w:right w:val="single" w:color="000000" w:sz="6"/>
            </w:tcBorders>
            <w:tcMar>
              <w:top w:type="dxa" w:w="80"/>
              <w:left w:type="dxa" w:w="120"/>
              <w:bottom w:type="dxa" w:w="80"/>
              <w:right w:type="dxa" w:w="120"/>
            </w:tcMar>
          </w:tcPr>
          <w:p>
            <w:pPr>
              <w:spacing w:after="0"/>
            </w:pPr>
            <w:r>
              <w:rPr>
                <w:rFonts w:ascii="TH Sarabun New" w:cs="TH Sarabun New" w:eastAsia="TH Sarabun New" w:hAnsi="TH Sarabun New"/>
                <w:b w:val="false"/>
                <w:bCs w:val="false"/>
                <w:sz w:val="28"/>
                <w:szCs w:val="28"/>
              </w:rPr>
              <w:t xml:space="preserve"> </w:t>
            </w:r>
          </w:p>
        </w:tc>
        <w:tc>
          <w:tcPr>
            <w:tcW w:type="dxa" w:w="1760"/>
            <w:tcBorders>
              <w:top w:val="single" w:color="000000" w:sz="6"/>
              <w:left w:val="single" w:color="000000" w:sz="6"/>
              <w:bottom w:val="single" w:color="000000" w:sz="6"/>
              <w:right w:val="single" w:color="000000" w:sz="6"/>
            </w:tcBorders>
            <w:tcMar>
              <w:top w:type="dxa" w:w="80"/>
              <w:left w:type="dxa" w:w="120"/>
              <w:bottom w:type="dxa" w:w="80"/>
              <w:right w:type="dxa" w:w="120"/>
            </w:tcMar>
          </w:tcPr>
          <w:p>
            <w:pPr>
              <w:spacing w:after="0"/>
            </w:pPr>
            <w:r>
              <w:rPr>
                <w:rFonts w:ascii="TH Sarabun New" w:cs="TH Sarabun New" w:eastAsia="TH Sarabun New" w:hAnsi="TH Sarabun New"/>
                <w:b w:val="false"/>
                <w:bCs w:val="false"/>
                <w:sz w:val="28"/>
                <w:szCs w:val="28"/>
              </w:rPr>
              <w:t xml:space="preserve"> </w:t>
            </w:r>
          </w:p>
        </w:tc>
      </w:tr>
      <w:tr>
        <w:tc>
          <w:tcPr>
            <w:tcW w:type="dxa" w:w="600"/>
            <w:tcBorders>
              <w:top w:val="single" w:color="000000" w:sz="6"/>
              <w:left w:val="single" w:color="000000" w:sz="6"/>
              <w:bottom w:val="single" w:color="000000" w:sz="6"/>
              <w:right w:val="single" w:color="000000" w:sz="6"/>
            </w:tcBorders>
            <w:tcMar>
              <w:top w:type="dxa" w:w="80"/>
              <w:left w:type="dxa" w:w="120"/>
              <w:bottom w:type="dxa" w:w="80"/>
              <w:right w:type="dxa" w:w="120"/>
            </w:tcMar>
          </w:tcPr>
          <w:p>
            <w:pPr>
              <w:spacing w:after="0"/>
            </w:pPr>
            <w:r>
              <w:rPr>
                <w:rFonts w:ascii="TH Sarabun New" w:cs="TH Sarabun New" w:eastAsia="TH Sarabun New" w:hAnsi="TH Sarabun New"/>
                <w:b w:val="false"/>
                <w:bCs w:val="false"/>
                <w:sz w:val="28"/>
                <w:szCs w:val="28"/>
              </w:rPr>
              <w:t xml:space="preserve">2</w:t>
            </w:r>
          </w:p>
        </w:tc>
        <w:tc>
          <w:tcPr>
            <w:tcW w:type="dxa" w:w="3600"/>
            <w:tcBorders>
              <w:top w:val="single" w:color="000000" w:sz="6"/>
              <w:left w:val="single" w:color="000000" w:sz="6"/>
              <w:bottom w:val="single" w:color="000000" w:sz="6"/>
              <w:right w:val="single" w:color="000000" w:sz="6"/>
            </w:tcBorders>
            <w:tcMar>
              <w:top w:type="dxa" w:w="80"/>
              <w:left w:type="dxa" w:w="120"/>
              <w:bottom w:type="dxa" w:w="80"/>
              <w:right w:type="dxa" w:w="120"/>
            </w:tcMar>
          </w:tcPr>
          <w:p>
            <w:pPr>
              <w:spacing w:after="0"/>
            </w:pPr>
            <w:r>
              <w:rPr>
                <w:rFonts w:ascii="TH Sarabun New" w:cs="TH Sarabun New" w:eastAsia="TH Sarabun New" w:hAnsi="TH Sarabun New"/>
                <w:b w:val="false"/>
                <w:bCs w:val="false"/>
                <w:sz w:val="28"/>
                <w:szCs w:val="28"/>
              </w:rPr>
              <w:t xml:space="preserve"> </w:t>
            </w:r>
          </w:p>
        </w:tc>
        <w:tc>
          <w:tcPr>
            <w:tcW w:type="dxa" w:w="1000"/>
            <w:tcBorders>
              <w:top w:val="single" w:color="000000" w:sz="6"/>
              <w:left w:val="single" w:color="000000" w:sz="6"/>
              <w:bottom w:val="single" w:color="000000" w:sz="6"/>
              <w:right w:val="single" w:color="000000" w:sz="6"/>
            </w:tcBorders>
            <w:tcMar>
              <w:top w:type="dxa" w:w="80"/>
              <w:left w:type="dxa" w:w="120"/>
              <w:bottom w:type="dxa" w:w="80"/>
              <w:right w:type="dxa" w:w="120"/>
            </w:tcMar>
          </w:tcPr>
          <w:p>
            <w:pPr>
              <w:spacing w:after="0"/>
            </w:pPr>
            <w:r>
              <w:rPr>
                <w:rFonts w:ascii="TH Sarabun New" w:cs="TH Sarabun New" w:eastAsia="TH Sarabun New" w:hAnsi="TH Sarabun New"/>
                <w:b w:val="false"/>
                <w:bCs w:val="false"/>
                <w:sz w:val="28"/>
                <w:szCs w:val="28"/>
              </w:rPr>
              <w:t xml:space="preserve"> </w:t>
            </w:r>
          </w:p>
        </w:tc>
        <w:tc>
          <w:tcPr>
            <w:tcW w:type="dxa" w:w="2400"/>
            <w:tcBorders>
              <w:top w:val="single" w:color="000000" w:sz="6"/>
              <w:left w:val="single" w:color="000000" w:sz="6"/>
              <w:bottom w:val="single" w:color="000000" w:sz="6"/>
              <w:right w:val="single" w:color="000000" w:sz="6"/>
            </w:tcBorders>
            <w:tcMar>
              <w:top w:type="dxa" w:w="80"/>
              <w:left w:type="dxa" w:w="120"/>
              <w:bottom w:type="dxa" w:w="80"/>
              <w:right w:type="dxa" w:w="120"/>
            </w:tcMar>
          </w:tcPr>
          <w:p>
            <w:pPr>
              <w:spacing w:after="0"/>
            </w:pPr>
            <w:r>
              <w:rPr>
                <w:rFonts w:ascii="TH Sarabun New" w:cs="TH Sarabun New" w:eastAsia="TH Sarabun New" w:hAnsi="TH Sarabun New"/>
                <w:b w:val="false"/>
                <w:bCs w:val="false"/>
                <w:sz w:val="28"/>
                <w:szCs w:val="28"/>
              </w:rPr>
              <w:t xml:space="preserve"> </w:t>
            </w:r>
          </w:p>
        </w:tc>
        <w:tc>
          <w:tcPr>
            <w:tcW w:type="dxa" w:w="1760"/>
            <w:tcBorders>
              <w:top w:val="single" w:color="000000" w:sz="6"/>
              <w:left w:val="single" w:color="000000" w:sz="6"/>
              <w:bottom w:val="single" w:color="000000" w:sz="6"/>
              <w:right w:val="single" w:color="000000" w:sz="6"/>
            </w:tcBorders>
            <w:tcMar>
              <w:top w:type="dxa" w:w="80"/>
              <w:left w:type="dxa" w:w="120"/>
              <w:bottom w:type="dxa" w:w="80"/>
              <w:right w:type="dxa" w:w="120"/>
            </w:tcMar>
          </w:tcPr>
          <w:p>
            <w:pPr>
              <w:spacing w:after="0"/>
            </w:pPr>
            <w:r>
              <w:rPr>
                <w:rFonts w:ascii="TH Sarabun New" w:cs="TH Sarabun New" w:eastAsia="TH Sarabun New" w:hAnsi="TH Sarabun New"/>
                <w:b w:val="false"/>
                <w:bCs w:val="false"/>
                <w:sz w:val="28"/>
                <w:szCs w:val="28"/>
              </w:rPr>
              <w:t xml:space="preserve"> </w:t>
            </w:r>
          </w:p>
        </w:tc>
      </w:tr>
      <w:tr>
        <w:tc>
          <w:tcPr>
            <w:tcW w:type="dxa" w:w="600"/>
            <w:tcBorders>
              <w:top w:val="single" w:color="000000" w:sz="6"/>
              <w:left w:val="single" w:color="000000" w:sz="6"/>
              <w:bottom w:val="single" w:color="000000" w:sz="6"/>
              <w:right w:val="single" w:color="000000" w:sz="6"/>
            </w:tcBorders>
            <w:tcMar>
              <w:top w:type="dxa" w:w="80"/>
              <w:left w:type="dxa" w:w="120"/>
              <w:bottom w:type="dxa" w:w="80"/>
              <w:right w:type="dxa" w:w="120"/>
            </w:tcMar>
          </w:tcPr>
          <w:p>
            <w:pPr>
              <w:spacing w:after="0"/>
            </w:pPr>
            <w:r>
              <w:rPr>
                <w:rFonts w:ascii="TH Sarabun New" w:cs="TH Sarabun New" w:eastAsia="TH Sarabun New" w:hAnsi="TH Sarabun New"/>
                <w:b w:val="false"/>
                <w:bCs w:val="false"/>
                <w:sz w:val="28"/>
                <w:szCs w:val="28"/>
              </w:rPr>
              <w:t xml:space="preserve">3</w:t>
            </w:r>
          </w:p>
        </w:tc>
        <w:tc>
          <w:tcPr>
            <w:tcW w:type="dxa" w:w="3600"/>
            <w:tcBorders>
              <w:top w:val="single" w:color="000000" w:sz="6"/>
              <w:left w:val="single" w:color="000000" w:sz="6"/>
              <w:bottom w:val="single" w:color="000000" w:sz="6"/>
              <w:right w:val="single" w:color="000000" w:sz="6"/>
            </w:tcBorders>
            <w:tcMar>
              <w:top w:type="dxa" w:w="80"/>
              <w:left w:type="dxa" w:w="120"/>
              <w:bottom w:type="dxa" w:w="80"/>
              <w:right w:type="dxa" w:w="120"/>
            </w:tcMar>
          </w:tcPr>
          <w:p>
            <w:pPr>
              <w:spacing w:after="0"/>
            </w:pPr>
            <w:r>
              <w:rPr>
                <w:rFonts w:ascii="TH Sarabun New" w:cs="TH Sarabun New" w:eastAsia="TH Sarabun New" w:hAnsi="TH Sarabun New"/>
                <w:b w:val="false"/>
                <w:bCs w:val="false"/>
                <w:sz w:val="28"/>
                <w:szCs w:val="28"/>
              </w:rPr>
              <w:t xml:space="preserve"> </w:t>
            </w:r>
          </w:p>
        </w:tc>
        <w:tc>
          <w:tcPr>
            <w:tcW w:type="dxa" w:w="1000"/>
            <w:tcBorders>
              <w:top w:val="single" w:color="000000" w:sz="6"/>
              <w:left w:val="single" w:color="000000" w:sz="6"/>
              <w:bottom w:val="single" w:color="000000" w:sz="6"/>
              <w:right w:val="single" w:color="000000" w:sz="6"/>
            </w:tcBorders>
            <w:tcMar>
              <w:top w:type="dxa" w:w="80"/>
              <w:left w:type="dxa" w:w="120"/>
              <w:bottom w:type="dxa" w:w="80"/>
              <w:right w:type="dxa" w:w="120"/>
            </w:tcMar>
          </w:tcPr>
          <w:p>
            <w:pPr>
              <w:spacing w:after="0"/>
            </w:pPr>
            <w:r>
              <w:rPr>
                <w:rFonts w:ascii="TH Sarabun New" w:cs="TH Sarabun New" w:eastAsia="TH Sarabun New" w:hAnsi="TH Sarabun New"/>
                <w:b w:val="false"/>
                <w:bCs w:val="false"/>
                <w:sz w:val="28"/>
                <w:szCs w:val="28"/>
              </w:rPr>
              <w:t xml:space="preserve"> </w:t>
            </w:r>
          </w:p>
        </w:tc>
        <w:tc>
          <w:tcPr>
            <w:tcW w:type="dxa" w:w="2400"/>
            <w:tcBorders>
              <w:top w:val="single" w:color="000000" w:sz="6"/>
              <w:left w:val="single" w:color="000000" w:sz="6"/>
              <w:bottom w:val="single" w:color="000000" w:sz="6"/>
              <w:right w:val="single" w:color="000000" w:sz="6"/>
            </w:tcBorders>
            <w:tcMar>
              <w:top w:type="dxa" w:w="80"/>
              <w:left w:type="dxa" w:w="120"/>
              <w:bottom w:type="dxa" w:w="80"/>
              <w:right w:type="dxa" w:w="120"/>
            </w:tcMar>
          </w:tcPr>
          <w:p>
            <w:pPr>
              <w:spacing w:after="0"/>
            </w:pPr>
            <w:r>
              <w:rPr>
                <w:rFonts w:ascii="TH Sarabun New" w:cs="TH Sarabun New" w:eastAsia="TH Sarabun New" w:hAnsi="TH Sarabun New"/>
                <w:b w:val="false"/>
                <w:bCs w:val="false"/>
                <w:sz w:val="28"/>
                <w:szCs w:val="28"/>
              </w:rPr>
              <w:t xml:space="preserve"> </w:t>
            </w:r>
          </w:p>
        </w:tc>
        <w:tc>
          <w:tcPr>
            <w:tcW w:type="dxa" w:w="1760"/>
            <w:tcBorders>
              <w:top w:val="single" w:color="000000" w:sz="6"/>
              <w:left w:val="single" w:color="000000" w:sz="6"/>
              <w:bottom w:val="single" w:color="000000" w:sz="6"/>
              <w:right w:val="single" w:color="000000" w:sz="6"/>
            </w:tcBorders>
            <w:tcMar>
              <w:top w:type="dxa" w:w="80"/>
              <w:left w:type="dxa" w:w="120"/>
              <w:bottom w:type="dxa" w:w="80"/>
              <w:right w:type="dxa" w:w="120"/>
            </w:tcMar>
          </w:tcPr>
          <w:p>
            <w:pPr>
              <w:spacing w:after="0"/>
            </w:pPr>
            <w:r>
              <w:rPr>
                <w:rFonts w:ascii="TH Sarabun New" w:cs="TH Sarabun New" w:eastAsia="TH Sarabun New" w:hAnsi="TH Sarabun New"/>
                <w:b w:val="false"/>
                <w:bCs w:val="false"/>
                <w:sz w:val="28"/>
                <w:szCs w:val="28"/>
              </w:rPr>
              <w:t xml:space="preserve"> </w:t>
            </w:r>
          </w:p>
        </w:tc>
      </w:tr>
      <w:tr>
        <w:tc>
          <w:tcPr>
            <w:tcW w:type="dxa" w:w="600"/>
            <w:tcBorders>
              <w:top w:val="single" w:color="000000" w:sz="6"/>
              <w:left w:val="single" w:color="000000" w:sz="6"/>
              <w:bottom w:val="single" w:color="000000" w:sz="6"/>
              <w:right w:val="single" w:color="000000" w:sz="6"/>
            </w:tcBorders>
            <w:tcMar>
              <w:top w:type="dxa" w:w="80"/>
              <w:left w:type="dxa" w:w="120"/>
              <w:bottom w:type="dxa" w:w="80"/>
              <w:right w:type="dxa" w:w="120"/>
            </w:tcMar>
          </w:tcPr>
          <w:p>
            <w:pPr>
              <w:spacing w:after="0"/>
            </w:pPr>
            <w:r>
              <w:rPr>
                <w:rFonts w:ascii="TH Sarabun New" w:cs="TH Sarabun New" w:eastAsia="TH Sarabun New" w:hAnsi="TH Sarabun New"/>
                <w:b w:val="false"/>
                <w:bCs w:val="false"/>
                <w:sz w:val="28"/>
                <w:szCs w:val="28"/>
              </w:rPr>
              <w:t xml:space="preserve">4</w:t>
            </w:r>
          </w:p>
        </w:tc>
        <w:tc>
          <w:tcPr>
            <w:tcW w:type="dxa" w:w="3600"/>
            <w:tcBorders>
              <w:top w:val="single" w:color="000000" w:sz="6"/>
              <w:left w:val="single" w:color="000000" w:sz="6"/>
              <w:bottom w:val="single" w:color="000000" w:sz="6"/>
              <w:right w:val="single" w:color="000000" w:sz="6"/>
            </w:tcBorders>
            <w:tcMar>
              <w:top w:type="dxa" w:w="80"/>
              <w:left w:type="dxa" w:w="120"/>
              <w:bottom w:type="dxa" w:w="80"/>
              <w:right w:type="dxa" w:w="120"/>
            </w:tcMar>
          </w:tcPr>
          <w:p>
            <w:pPr>
              <w:spacing w:after="0"/>
            </w:pPr>
            <w:r>
              <w:rPr>
                <w:rFonts w:ascii="TH Sarabun New" w:cs="TH Sarabun New" w:eastAsia="TH Sarabun New" w:hAnsi="TH Sarabun New"/>
                <w:b w:val="false"/>
                <w:bCs w:val="false"/>
                <w:sz w:val="28"/>
                <w:szCs w:val="28"/>
              </w:rPr>
              <w:t xml:space="preserve"> </w:t>
            </w:r>
          </w:p>
        </w:tc>
        <w:tc>
          <w:tcPr>
            <w:tcW w:type="dxa" w:w="1000"/>
            <w:tcBorders>
              <w:top w:val="single" w:color="000000" w:sz="6"/>
              <w:left w:val="single" w:color="000000" w:sz="6"/>
              <w:bottom w:val="single" w:color="000000" w:sz="6"/>
              <w:right w:val="single" w:color="000000" w:sz="6"/>
            </w:tcBorders>
            <w:tcMar>
              <w:top w:type="dxa" w:w="80"/>
              <w:left w:type="dxa" w:w="120"/>
              <w:bottom w:type="dxa" w:w="80"/>
              <w:right w:type="dxa" w:w="120"/>
            </w:tcMar>
          </w:tcPr>
          <w:p>
            <w:pPr>
              <w:spacing w:after="0"/>
            </w:pPr>
            <w:r>
              <w:rPr>
                <w:rFonts w:ascii="TH Sarabun New" w:cs="TH Sarabun New" w:eastAsia="TH Sarabun New" w:hAnsi="TH Sarabun New"/>
                <w:b w:val="false"/>
                <w:bCs w:val="false"/>
                <w:sz w:val="28"/>
                <w:szCs w:val="28"/>
              </w:rPr>
              <w:t xml:space="preserve"> </w:t>
            </w:r>
          </w:p>
        </w:tc>
        <w:tc>
          <w:tcPr>
            <w:tcW w:type="dxa" w:w="2400"/>
            <w:tcBorders>
              <w:top w:val="single" w:color="000000" w:sz="6"/>
              <w:left w:val="single" w:color="000000" w:sz="6"/>
              <w:bottom w:val="single" w:color="000000" w:sz="6"/>
              <w:right w:val="single" w:color="000000" w:sz="6"/>
            </w:tcBorders>
            <w:tcMar>
              <w:top w:type="dxa" w:w="80"/>
              <w:left w:type="dxa" w:w="120"/>
              <w:bottom w:type="dxa" w:w="80"/>
              <w:right w:type="dxa" w:w="120"/>
            </w:tcMar>
          </w:tcPr>
          <w:p>
            <w:pPr>
              <w:spacing w:after="0"/>
            </w:pPr>
            <w:r>
              <w:rPr>
                <w:rFonts w:ascii="TH Sarabun New" w:cs="TH Sarabun New" w:eastAsia="TH Sarabun New" w:hAnsi="TH Sarabun New"/>
                <w:b w:val="false"/>
                <w:bCs w:val="false"/>
                <w:sz w:val="28"/>
                <w:szCs w:val="28"/>
              </w:rPr>
              <w:t xml:space="preserve"> </w:t>
            </w:r>
          </w:p>
        </w:tc>
        <w:tc>
          <w:tcPr>
            <w:tcW w:type="dxa" w:w="1760"/>
            <w:tcBorders>
              <w:top w:val="single" w:color="000000" w:sz="6"/>
              <w:left w:val="single" w:color="000000" w:sz="6"/>
              <w:bottom w:val="single" w:color="000000" w:sz="6"/>
              <w:right w:val="single" w:color="000000" w:sz="6"/>
            </w:tcBorders>
            <w:tcMar>
              <w:top w:type="dxa" w:w="80"/>
              <w:left w:type="dxa" w:w="120"/>
              <w:bottom w:type="dxa" w:w="80"/>
              <w:right w:type="dxa" w:w="120"/>
            </w:tcMar>
          </w:tcPr>
          <w:p>
            <w:pPr>
              <w:spacing w:after="0"/>
            </w:pPr>
            <w:r>
              <w:rPr>
                <w:rFonts w:ascii="TH Sarabun New" w:cs="TH Sarabun New" w:eastAsia="TH Sarabun New" w:hAnsi="TH Sarabun New"/>
                <w:b w:val="false"/>
                <w:bCs w:val="false"/>
                <w:sz w:val="28"/>
                <w:szCs w:val="28"/>
              </w:rPr>
              <w:t xml:space="preserve"> </w:t>
            </w:r>
          </w:p>
        </w:tc>
      </w:tr>
      <w:tr>
        <w:tc>
          <w:tcPr>
            <w:tcW w:type="dxa" w:w="600"/>
            <w:tcBorders>
              <w:top w:val="single" w:color="000000" w:sz="6"/>
              <w:left w:val="single" w:color="000000" w:sz="6"/>
              <w:bottom w:val="single" w:color="000000" w:sz="6"/>
              <w:right w:val="single" w:color="000000" w:sz="6"/>
            </w:tcBorders>
            <w:tcMar>
              <w:top w:type="dxa" w:w="80"/>
              <w:left w:type="dxa" w:w="120"/>
              <w:bottom w:type="dxa" w:w="80"/>
              <w:right w:type="dxa" w:w="120"/>
            </w:tcMar>
          </w:tcPr>
          <w:p>
            <w:pPr>
              <w:spacing w:after="0"/>
            </w:pPr>
            <w:r>
              <w:rPr>
                <w:rFonts w:ascii="TH Sarabun New" w:cs="TH Sarabun New" w:eastAsia="TH Sarabun New" w:hAnsi="TH Sarabun New"/>
                <w:b w:val="false"/>
                <w:bCs w:val="false"/>
                <w:sz w:val="28"/>
                <w:szCs w:val="28"/>
              </w:rPr>
              <w:t xml:space="preserve">5</w:t>
            </w:r>
          </w:p>
        </w:tc>
        <w:tc>
          <w:tcPr>
            <w:tcW w:type="dxa" w:w="3600"/>
            <w:tcBorders>
              <w:top w:val="single" w:color="000000" w:sz="6"/>
              <w:left w:val="single" w:color="000000" w:sz="6"/>
              <w:bottom w:val="single" w:color="000000" w:sz="6"/>
              <w:right w:val="single" w:color="000000" w:sz="6"/>
            </w:tcBorders>
            <w:tcMar>
              <w:top w:type="dxa" w:w="80"/>
              <w:left w:type="dxa" w:w="120"/>
              <w:bottom w:type="dxa" w:w="80"/>
              <w:right w:type="dxa" w:w="120"/>
            </w:tcMar>
          </w:tcPr>
          <w:p>
            <w:pPr>
              <w:spacing w:after="0"/>
            </w:pPr>
            <w:r>
              <w:rPr>
                <w:rFonts w:ascii="TH Sarabun New" w:cs="TH Sarabun New" w:eastAsia="TH Sarabun New" w:hAnsi="TH Sarabun New"/>
                <w:b w:val="false"/>
                <w:bCs w:val="false"/>
                <w:sz w:val="28"/>
                <w:szCs w:val="28"/>
              </w:rPr>
              <w:t xml:space="preserve"> </w:t>
            </w:r>
          </w:p>
        </w:tc>
        <w:tc>
          <w:tcPr>
            <w:tcW w:type="dxa" w:w="1000"/>
            <w:tcBorders>
              <w:top w:val="single" w:color="000000" w:sz="6"/>
              <w:left w:val="single" w:color="000000" w:sz="6"/>
              <w:bottom w:val="single" w:color="000000" w:sz="6"/>
              <w:right w:val="single" w:color="000000" w:sz="6"/>
            </w:tcBorders>
            <w:tcMar>
              <w:top w:type="dxa" w:w="80"/>
              <w:left w:type="dxa" w:w="120"/>
              <w:bottom w:type="dxa" w:w="80"/>
              <w:right w:type="dxa" w:w="120"/>
            </w:tcMar>
          </w:tcPr>
          <w:p>
            <w:pPr>
              <w:spacing w:after="0"/>
            </w:pPr>
            <w:r>
              <w:rPr>
                <w:rFonts w:ascii="TH Sarabun New" w:cs="TH Sarabun New" w:eastAsia="TH Sarabun New" w:hAnsi="TH Sarabun New"/>
                <w:b w:val="false"/>
                <w:bCs w:val="false"/>
                <w:sz w:val="28"/>
                <w:szCs w:val="28"/>
              </w:rPr>
              <w:t xml:space="preserve"> </w:t>
            </w:r>
          </w:p>
        </w:tc>
        <w:tc>
          <w:tcPr>
            <w:tcW w:type="dxa" w:w="2400"/>
            <w:tcBorders>
              <w:top w:val="single" w:color="000000" w:sz="6"/>
              <w:left w:val="single" w:color="000000" w:sz="6"/>
              <w:bottom w:val="single" w:color="000000" w:sz="6"/>
              <w:right w:val="single" w:color="000000" w:sz="6"/>
            </w:tcBorders>
            <w:tcMar>
              <w:top w:type="dxa" w:w="80"/>
              <w:left w:type="dxa" w:w="120"/>
              <w:bottom w:type="dxa" w:w="80"/>
              <w:right w:type="dxa" w:w="120"/>
            </w:tcMar>
          </w:tcPr>
          <w:p>
            <w:pPr>
              <w:spacing w:after="0"/>
            </w:pPr>
            <w:r>
              <w:rPr>
                <w:rFonts w:ascii="TH Sarabun New" w:cs="TH Sarabun New" w:eastAsia="TH Sarabun New" w:hAnsi="TH Sarabun New"/>
                <w:b w:val="false"/>
                <w:bCs w:val="false"/>
                <w:sz w:val="28"/>
                <w:szCs w:val="28"/>
              </w:rPr>
              <w:t xml:space="preserve"> </w:t>
            </w:r>
          </w:p>
        </w:tc>
        <w:tc>
          <w:tcPr>
            <w:tcW w:type="dxa" w:w="1760"/>
            <w:tcBorders>
              <w:top w:val="single" w:color="000000" w:sz="6"/>
              <w:left w:val="single" w:color="000000" w:sz="6"/>
              <w:bottom w:val="single" w:color="000000" w:sz="6"/>
              <w:right w:val="single" w:color="000000" w:sz="6"/>
            </w:tcBorders>
            <w:tcMar>
              <w:top w:type="dxa" w:w="80"/>
              <w:left w:type="dxa" w:w="120"/>
              <w:bottom w:type="dxa" w:w="80"/>
              <w:right w:type="dxa" w:w="120"/>
            </w:tcMar>
          </w:tcPr>
          <w:p>
            <w:pPr>
              <w:spacing w:after="0"/>
            </w:pPr>
            <w:r>
              <w:rPr>
                <w:rFonts w:ascii="TH Sarabun New" w:cs="TH Sarabun New" w:eastAsia="TH Sarabun New" w:hAnsi="TH Sarabun New"/>
                <w:b w:val="false"/>
                <w:bCs w:val="false"/>
                <w:sz w:val="28"/>
                <w:szCs w:val="28"/>
              </w:rPr>
              <w:t xml:space="preserve"> </w:t>
            </w:r>
          </w:p>
        </w:tc>
      </w:tr>
    </w:tbl>
    <w:p>
      <w:pPr>
        <w:spacing w:after="120" w:line="300"/>
      </w:pPr>
      <w:r>
        <w:rPr>
          <w:rFonts w:ascii="TH Sarabun New" w:cs="TH Sarabun New" w:eastAsia="TH Sarabun New" w:hAnsi="TH Sarabun New"/>
          <w:sz w:val="30"/>
          <w:szCs w:val="30"/>
        </w:rPr>
        <w:t xml:space="preserve"> </w:t>
      </w:r>
    </w:p>
    <w:p>
      <w:pPr>
        <w:spacing w:after="120" w:line="300"/>
      </w:pPr>
      <w:r>
        <w:rPr>
          <w:rFonts w:ascii="TH Sarabun New" w:cs="TH Sarabun New" w:eastAsia="TH Sarabun New" w:hAnsi="TH Sarabun New"/>
          <w:sz w:val="30"/>
          <w:szCs w:val="30"/>
        </w:rPr>
        <w:t xml:space="preserve">ลงชื่อ หัวหน้าทีม / Team leader signature:</w:t>
      </w:r>
      <w:r>
        <w:rPr>
          <w:rFonts w:ascii="TH Sarabun New" w:cs="TH Sarabun New" w:eastAsia="TH Sarabun New" w:hAnsi="TH Sarabun New"/>
          <w:sz w:val="30"/>
          <w:szCs w:val="30"/>
        </w:rPr>
        <w:t xml:space="preserve"> ____________________________</w:t>
      </w:r>
    </w:p>
    <w:p>
      <w:pPr>
        <w:spacing w:after="120" w:line="300"/>
      </w:pPr>
      <w:r>
        <w:rPr>
          <w:rFonts w:ascii="TH Sarabun New" w:cs="TH Sarabun New" w:eastAsia="TH Sarabun New" w:hAnsi="TH Sarabun New"/>
          <w:sz w:val="30"/>
          <w:szCs w:val="30"/>
        </w:rPr>
        <w:t xml:space="preserve">ชื่อ-สกุลตัวบรรจง / Printed name:</w:t>
      </w:r>
      <w:r>
        <w:rPr>
          <w:rFonts w:ascii="TH Sarabun New" w:cs="TH Sarabun New" w:eastAsia="TH Sarabun New" w:hAnsi="TH Sarabun New"/>
          <w:sz w:val="30"/>
          <w:szCs w:val="30"/>
        </w:rPr>
        <w:t xml:space="preserve"> ____________________________</w:t>
      </w:r>
    </w:p>
    <w:p>
      <w:pPr>
        <w:spacing w:after="120" w:line="300"/>
      </w:pPr>
      <w:r>
        <w:rPr>
          <w:rFonts w:ascii="TH Sarabun New" w:cs="TH Sarabun New" w:eastAsia="TH Sarabun New" w:hAnsi="TH Sarabun New"/>
          <w:sz w:val="30"/>
          <w:szCs w:val="30"/>
        </w:rPr>
        <w:t xml:space="preserve"> </w:t>
      </w:r>
    </w:p>
    <w:p>
      <w:pPr>
        <w:spacing w:after="120" w:line="300"/>
      </w:pPr>
      <w:r>
        <w:rPr>
          <w:rFonts w:ascii="TH Sarabun New" w:cs="TH Sarabun New" w:eastAsia="TH Sarabun New" w:hAnsi="TH Sarabun New"/>
          <w:sz w:val="30"/>
          <w:szCs w:val="30"/>
        </w:rPr>
        <w:t xml:space="preserve">ลงชื่อ อาจารย์ที่ปรึกษา / Advisor signature:</w:t>
      </w:r>
      <w:r>
        <w:rPr>
          <w:rFonts w:ascii="TH Sarabun New" w:cs="TH Sarabun New" w:eastAsia="TH Sarabun New" w:hAnsi="TH Sarabun New"/>
          <w:sz w:val="30"/>
          <w:szCs w:val="30"/>
        </w:rPr>
        <w:t xml:space="preserve"> ____________________________</w:t>
      </w:r>
    </w:p>
    <w:p>
      <w:pPr>
        <w:spacing w:after="120" w:line="300"/>
      </w:pPr>
      <w:r>
        <w:rPr>
          <w:rFonts w:ascii="TH Sarabun New" w:cs="TH Sarabun New" w:eastAsia="TH Sarabun New" w:hAnsi="TH Sarabun New"/>
          <w:sz w:val="30"/>
          <w:szCs w:val="30"/>
        </w:rPr>
        <w:t xml:space="preserve">ชื่อ-สกุลตัวบรรจง · ตำแหน่ง / Printed name · Position:</w:t>
      </w:r>
      <w:r>
        <w:rPr>
          <w:rFonts w:ascii="TH Sarabun New" w:cs="TH Sarabun New" w:eastAsia="TH Sarabun New" w:hAnsi="TH Sarabun New"/>
          <w:sz w:val="30"/>
          <w:szCs w:val="30"/>
        </w:rPr>
        <w:t xml:space="preserve"> ____________________________</w:t>
      </w:r>
    </w:p>
    <w:p>
      <w:pPr>
        <w:spacing w:after="120" w:line="300"/>
      </w:pPr>
      <w:r>
        <w:rPr>
          <w:rFonts w:ascii="TH Sarabun New" w:cs="TH Sarabun New" w:eastAsia="TH Sarabun New" w:hAnsi="TH Sarabun New"/>
          <w:sz w:val="30"/>
          <w:szCs w:val="30"/>
        </w:rPr>
        <w:t xml:space="preserve"> </w:t>
      </w:r>
    </w:p>
    <w:p>
      <w:pPr>
        <w:spacing w:after="120" w:line="300"/>
      </w:pPr>
      <w:r>
        <w:rPr>
          <w:rFonts w:ascii="TH Sarabun New" w:cs="TH Sarabun New" w:eastAsia="TH Sarabun New" w:hAnsi="TH Sarabun New"/>
          <w:sz w:val="30"/>
          <w:szCs w:val="30"/>
        </w:rPr>
        <w:t xml:space="preserve">ลงชื่อ ผู้ปกครอง (กรณีหัวหน้าทีมอายุต่ำกว่า 18 ปี) / Parent or guardian (if team leader is under 18):</w:t>
      </w:r>
      <w:r>
        <w:rPr>
          <w:rFonts w:ascii="TH Sarabun New" w:cs="TH Sarabun New" w:eastAsia="TH Sarabun New" w:hAnsi="TH Sarabun New"/>
          <w:sz w:val="30"/>
          <w:szCs w:val="30"/>
        </w:rPr>
        <w:t xml:space="preserve"> ______________</w:t>
      </w:r>
    </w:p>
    <w:p>
      <w:pPr>
        <w:spacing w:after="120" w:line="300"/>
      </w:pPr>
      <w:r>
        <w:rPr>
          <w:rFonts w:ascii="TH Sarabun New" w:cs="TH Sarabun New" w:eastAsia="TH Sarabun New" w:hAnsi="TH Sarabun New"/>
          <w:sz w:val="30"/>
          <w:szCs w:val="30"/>
        </w:rPr>
        <w:t xml:space="preserve">ชื่อ-สกุลตัวบรรจง · ความสัมพันธ์ / Printed name · Relationship:</w:t>
      </w:r>
      <w:r>
        <w:rPr>
          <w:rFonts w:ascii="TH Sarabun New" w:cs="TH Sarabun New" w:eastAsia="TH Sarabun New" w:hAnsi="TH Sarabun New"/>
          <w:sz w:val="30"/>
          <w:szCs w:val="30"/>
        </w:rPr>
        <w:t xml:space="preserve"> ____________________________</w:t>
      </w:r>
    </w:p>
    <w:p>
      <w:pPr>
        <w:spacing w:after="120" w:line="300"/>
      </w:pPr>
      <w:r>
        <w:rPr>
          <w:rFonts w:ascii="TH Sarabun New" w:cs="TH Sarabun New" w:eastAsia="TH Sarabun New" w:hAnsi="TH Sarabun New"/>
          <w:sz w:val="30"/>
          <w:szCs w:val="30"/>
        </w:rPr>
        <w:t xml:space="preserve"> </w:t>
      </w:r>
    </w:p>
    <w:p>
      <w:pPr>
        <w:spacing w:after="120" w:line="300"/>
      </w:pPr>
      <w:r>
        <w:rPr>
          <w:rFonts w:ascii="TH Sarabun New" w:cs="TH Sarabun New" w:eastAsia="TH Sarabun New" w:hAnsi="TH Sarabun New"/>
          <w:sz w:val="30"/>
          <w:szCs w:val="30"/>
        </w:rPr>
        <w:t xml:space="preserve">วันที่ / Date:</w:t>
      </w:r>
      <w:r>
        <w:rPr>
          <w:rFonts w:ascii="TH Sarabun New" w:cs="TH Sarabun New" w:eastAsia="TH Sarabun New" w:hAnsi="TH Sarabun New"/>
          <w:sz w:val="30"/>
          <w:szCs w:val="30"/>
        </w:rPr>
        <w:t xml:space="preserve"> ____________________________</w:t>
      </w:r>
    </w:p>
    <w:p>
      <w:pPr>
        <w:spacing w:after="120" w:line="300"/>
      </w:pPr>
      <w:r>
        <w:rPr>
          <w:rFonts w:ascii="TH Sarabun New" w:cs="TH Sarabun New" w:eastAsia="TH Sarabun New" w:hAnsi="TH Sarabun New"/>
          <w:sz w:val="30"/>
          <w:szCs w:val="30"/>
        </w:rPr>
        <w:t xml:space="preserve"> </w:t>
      </w:r>
    </w:p>
    <w:p>
      <w:pPr>
        <w:spacing w:after="120" w:line="300"/>
      </w:pPr>
      <w:r>
        <w:rPr>
          <w:rFonts w:ascii="TH Sarabun New" w:cs="TH Sarabun New" w:eastAsia="TH Sarabun New" w:hAnsi="TH Sarabun New"/>
          <w:b/>
          <w:bCs/>
          <w:sz w:val="30"/>
          <w:szCs w:val="30"/>
        </w:rPr>
        <w:t xml:space="preserve">สำหรับผู้รับสิทธิ / For the Licensees</w:t>
      </w:r>
    </w:p>
    <w:p>
      <w:pPr>
        <w:spacing w:after="120" w:line="300"/>
      </w:pPr>
      <w:r>
        <w:rPr>
          <w:rFonts w:ascii="TH Sarabun New" w:cs="TH Sarabun New" w:eastAsia="TH Sarabun New" w:hAnsi="TH Sarabun New"/>
          <w:sz w:val="30"/>
          <w:szCs w:val="30"/>
        </w:rPr>
        <w:t xml:space="preserve">ลงชื่อ ผู้แทนคณะผู้จัดงาน (บริษัท ทราเวล รีพับลิค จำกัด) / Organiser representative:</w:t>
      </w:r>
      <w:r>
        <w:rPr>
          <w:rFonts w:ascii="TH Sarabun New" w:cs="TH Sarabun New" w:eastAsia="TH Sarabun New" w:hAnsi="TH Sarabun New"/>
          <w:sz w:val="30"/>
          <w:szCs w:val="30"/>
        </w:rPr>
        <w:t xml:space="preserve"> __________________________</w:t>
      </w:r>
    </w:p>
    <w:p>
      <w:pPr>
        <w:spacing w:after="120" w:line="300"/>
      </w:pPr>
      <w:r>
        <w:rPr>
          <w:rFonts w:ascii="TH Sarabun New" w:cs="TH Sarabun New" w:eastAsia="TH Sarabun New" w:hAnsi="TH Sarabun New"/>
          <w:sz w:val="30"/>
          <w:szCs w:val="30"/>
        </w:rPr>
        <w:t xml:space="preserve">วันที่ / Date:</w:t>
      </w:r>
      <w:r>
        <w:rPr>
          <w:rFonts w:ascii="TH Sarabun New" w:cs="TH Sarabun New" w:eastAsia="TH Sarabun New" w:hAnsi="TH Sarabun New"/>
          <w:sz w:val="30"/>
          <w:szCs w:val="30"/>
        </w:rPr>
        <w:t xml:space="preserve"> ____________________________</w:t>
      </w:r>
    </w:p>
    <w:p>
      <w:pPr>
        <w:spacing w:after="120" w:line="300"/>
      </w:pPr>
      <w:r>
        <w:rPr>
          <w:rFonts w:ascii="TH Sarabun New" w:cs="TH Sarabun New" w:eastAsia="TH Sarabun New" w:hAnsi="TH Sarabun New"/>
          <w:sz w:val="30"/>
          <w:szCs w:val="30"/>
        </w:rPr>
        <w:t xml:space="preserve"> </w:t>
      </w:r>
    </w:p>
    <w:p>
      <w:pPr>
        <w:spacing w:after="120" w:line="300"/>
      </w:pPr>
      <w:r>
        <w:rPr>
          <w:rFonts w:ascii="TH Sarabun New" w:cs="TH Sarabun New" w:eastAsia="TH Sarabun New" w:hAnsi="TH Sarabun New"/>
          <w:color w:val="666666"/>
          <w:sz w:val="24"/>
          <w:szCs w:val="24"/>
        </w:rPr>
        <w:t xml:space="preserve">โปรดส่งสำเนาที่ลงนามแล้วผ่านระบบทีมที่ pattayacreativecity.com/portal หรือยื่นฉบับจริง ณ จุดลงทะเบียนทีมเข้ารอบ วันที่ 28 สิงหาคม 2569 · Please upload the signed copy via the team portal at pattayacreativecity.com/portal or hand in the original at finalist registration on 28 August 2026.</w:t>
      </w:r>
    </w:p>
    <w:p>
      <w:pPr>
        <w:spacing w:after="120" w:line="300"/>
        <w:jc w:val="right"/>
      </w:pPr>
      <w:r>
        <w:rPr>
          <w:rFonts w:ascii="TH Sarabun New" w:cs="TH Sarabun New" w:eastAsia="TH Sarabun New" w:hAnsi="TH Sarabun New"/>
          <w:color w:val="999999"/>
          <w:sz w:val="22"/>
          <w:szCs w:val="22"/>
        </w:rPr>
        <w:t xml:space="preserve">PIYFF 2026 · Content Licence v1 · 22 ส.ค. 2569 · www.piyff.org</w:t>
      </w:r>
    </w:p>
    <w:sectPr>
      <w:pgSz w:w="11906" w:h="16838" w:orient="portrait"/>
      <w:pgMar w:top="1134" w:right="1134" w:bottom="1134"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 Sarabun New" w:cs="TH Sarabun New" w:eastAsia="TH Sarabun New" w:hAnsi="TH Sarabun New"/>
        <w:sz w:val="30"/>
        <w:szCs w:val="3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2026-08-22T05:19:23.883Z</dcterms:created>
  <dcterms:modified xsi:type="dcterms:W3CDTF">2026-08-22T05:19:23.883Z</dcterms:modified>
</cp:coreProperties>
</file>

<file path=docProps/custom.xml><?xml version="1.0" encoding="utf-8"?>
<Properties xmlns="http://schemas.openxmlformats.org/officeDocument/2006/custom-properties" xmlns:vt="http://schemas.openxmlformats.org/officeDocument/2006/docPropsVTypes"/>
</file>